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B8F667" w14:textId="77777777" w:rsidR="00E602AB" w:rsidRPr="00E602AB" w:rsidRDefault="00E602AB" w:rsidP="00E602AB">
      <w:pPr>
        <w:widowControl w:val="0"/>
        <w:tabs>
          <w:tab w:val="left" w:pos="343"/>
        </w:tabs>
        <w:autoSpaceDE w:val="0"/>
        <w:autoSpaceDN w:val="0"/>
        <w:spacing w:after="4" w:line="240" w:lineRule="auto"/>
        <w:ind w:left="-99" w:right="-1"/>
        <w:jc w:val="right"/>
        <w:rPr>
          <w:rFonts w:ascii="Times New Roman" w:eastAsia="Times New Roman" w:hAnsi="Times New Roman" w:cs="Times New Roman"/>
          <w:b/>
        </w:rPr>
      </w:pPr>
      <w:r w:rsidRPr="00E602AB">
        <w:rPr>
          <w:rFonts w:ascii="Times New Roman" w:eastAsia="Times New Roman" w:hAnsi="Times New Roman" w:cs="Times New Roman"/>
          <w:b/>
        </w:rPr>
        <w:t>Приложение к ООП СОО</w:t>
      </w:r>
    </w:p>
    <w:p w14:paraId="17FA1F92" w14:textId="100B675A" w:rsidR="00776CCF" w:rsidRDefault="00776CCF" w:rsidP="00776CCF">
      <w:pPr>
        <w:widowControl w:val="0"/>
        <w:tabs>
          <w:tab w:val="left" w:pos="343"/>
        </w:tabs>
        <w:autoSpaceDE w:val="0"/>
        <w:autoSpaceDN w:val="0"/>
        <w:spacing w:after="4" w:line="240" w:lineRule="auto"/>
        <w:ind w:left="-99" w:right="-426"/>
        <w:jc w:val="center"/>
        <w:rPr>
          <w:rFonts w:ascii="Times New Roman" w:eastAsia="Times New Roman" w:hAnsi="Times New Roman" w:cs="Times New Roman"/>
          <w:b/>
        </w:rPr>
      </w:pPr>
      <w:r>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b/>
        </w:rPr>
        <w:tab/>
      </w:r>
      <w:bookmarkStart w:id="0" w:name="_GoBack"/>
      <w:bookmarkEnd w:id="0"/>
      <w:r w:rsidRPr="00986D3F">
        <w:rPr>
          <w:rFonts w:ascii="Times New Roman" w:eastAsia="Times New Roman" w:hAnsi="Times New Roman" w:cs="Times New Roman"/>
          <w:b/>
        </w:rPr>
        <w:t xml:space="preserve"> </w:t>
      </w:r>
    </w:p>
    <w:p w14:paraId="387A6392" w14:textId="77777777" w:rsidR="00776CCF" w:rsidRDefault="00776CCF"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p>
    <w:p w14:paraId="12E3DA74" w14:textId="74ECB8CC" w:rsidR="00BD1E8D" w:rsidRPr="00986D3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Список итоговых планируемых результатов</w:t>
      </w:r>
    </w:p>
    <w:p w14:paraId="4A403FD3" w14:textId="77777777" w:rsidR="00BD1E8D" w:rsidRPr="00986D3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с указанием этапов их формирования и способов оценки по учебному</w:t>
      </w:r>
      <w:r w:rsidRPr="00986D3F">
        <w:rPr>
          <w:rFonts w:ascii="Times New Roman" w:eastAsia="Times New Roman" w:hAnsi="Times New Roman" w:cs="Times New Roman"/>
          <w:b/>
          <w:spacing w:val="1"/>
        </w:rPr>
        <w:t xml:space="preserve"> </w:t>
      </w:r>
      <w:r w:rsidRPr="00986D3F">
        <w:rPr>
          <w:rFonts w:ascii="Times New Roman" w:eastAsia="Times New Roman" w:hAnsi="Times New Roman" w:cs="Times New Roman"/>
          <w:b/>
        </w:rPr>
        <w:t>предмету</w:t>
      </w:r>
    </w:p>
    <w:p w14:paraId="1DDD5786" w14:textId="77777777" w:rsidR="00BD1E8D" w:rsidRPr="00986D3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w:t>
      </w:r>
      <w:r w:rsidR="00FF2A15">
        <w:rPr>
          <w:rFonts w:ascii="Times New Roman" w:eastAsia="Times New Roman" w:hAnsi="Times New Roman" w:cs="Times New Roman"/>
          <w:b/>
        </w:rPr>
        <w:t>География</w:t>
      </w:r>
      <w:r w:rsidRPr="00986D3F">
        <w:rPr>
          <w:rFonts w:ascii="Times New Roman" w:eastAsia="Times New Roman" w:hAnsi="Times New Roman" w:cs="Times New Roman"/>
          <w:b/>
        </w:rPr>
        <w:t>»</w:t>
      </w:r>
      <w:r w:rsidR="0004558C">
        <w:rPr>
          <w:rFonts w:ascii="Times New Roman" w:eastAsia="Times New Roman" w:hAnsi="Times New Roman" w:cs="Times New Roman"/>
          <w:b/>
        </w:rPr>
        <w:t xml:space="preserve"> (базовый уровень)</w:t>
      </w:r>
    </w:p>
    <w:p w14:paraId="4F73694D" w14:textId="77777777" w:rsidR="00BD1E8D" w:rsidRPr="00986D3F" w:rsidRDefault="00BD1E8D" w:rsidP="00BD1E8D">
      <w:pPr>
        <w:widowControl w:val="0"/>
        <w:tabs>
          <w:tab w:val="left" w:pos="343"/>
        </w:tabs>
        <w:autoSpaceDE w:val="0"/>
        <w:autoSpaceDN w:val="0"/>
        <w:spacing w:after="4" w:line="240" w:lineRule="auto"/>
        <w:ind w:right="880"/>
        <w:rPr>
          <w:rFonts w:ascii="Times New Roman" w:eastAsia="Times New Roman" w:hAnsi="Times New Roman" w:cs="Times New Roman"/>
        </w:rPr>
      </w:pPr>
    </w:p>
    <w:tbl>
      <w:tblPr>
        <w:tblStyle w:val="TableNormal"/>
        <w:tblW w:w="993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382"/>
        <w:gridCol w:w="141"/>
        <w:gridCol w:w="2410"/>
      </w:tblGrid>
      <w:tr w:rsidR="00BD1E8D" w:rsidRPr="006D1CBC" w14:paraId="65F74F1A" w14:textId="77777777" w:rsidTr="0088751D">
        <w:trPr>
          <w:trHeight w:val="505"/>
        </w:trPr>
        <w:tc>
          <w:tcPr>
            <w:tcW w:w="7523" w:type="dxa"/>
            <w:gridSpan w:val="2"/>
            <w:shd w:val="clear" w:color="auto" w:fill="EAF1DD"/>
          </w:tcPr>
          <w:p w14:paraId="199B7C9A" w14:textId="77777777" w:rsidR="00BD1E8D" w:rsidRPr="006D1CBC" w:rsidRDefault="00BD1E8D" w:rsidP="003B4010">
            <w:pPr>
              <w:tabs>
                <w:tab w:val="left" w:pos="343"/>
              </w:tabs>
              <w:jc w:val="center"/>
              <w:rPr>
                <w:rFonts w:ascii="Times New Roman" w:eastAsia="Times New Roman" w:hAnsi="Times New Roman" w:cs="Times New Roman"/>
                <w:b/>
                <w:sz w:val="24"/>
                <w:szCs w:val="24"/>
                <w:lang w:val="ru-RU"/>
              </w:rPr>
            </w:pPr>
            <w:r w:rsidRPr="006D1CBC">
              <w:rPr>
                <w:rFonts w:ascii="Times New Roman" w:eastAsia="Times New Roman" w:hAnsi="Times New Roman" w:cs="Times New Roman"/>
                <w:b/>
                <w:sz w:val="24"/>
                <w:szCs w:val="24"/>
                <w:lang w:val="ru-RU"/>
              </w:rPr>
              <w:t xml:space="preserve">Этап формирования: </w:t>
            </w:r>
            <w:r w:rsidR="008C5AF9" w:rsidRPr="006D1CBC">
              <w:rPr>
                <w:rFonts w:ascii="Times New Roman" w:eastAsia="Times New Roman" w:hAnsi="Times New Roman" w:cs="Times New Roman"/>
                <w:b/>
                <w:sz w:val="24"/>
                <w:szCs w:val="24"/>
                <w:lang w:val="ru-RU"/>
              </w:rPr>
              <w:t>1</w:t>
            </w:r>
            <w:r w:rsidR="007D019F" w:rsidRPr="006D1CBC">
              <w:rPr>
                <w:rFonts w:ascii="Times New Roman" w:eastAsia="Times New Roman" w:hAnsi="Times New Roman" w:cs="Times New Roman"/>
                <w:b/>
                <w:sz w:val="24"/>
                <w:szCs w:val="24"/>
                <w:lang w:val="ru-RU"/>
              </w:rPr>
              <w:t>0</w:t>
            </w:r>
            <w:r w:rsidRPr="006D1CBC">
              <w:rPr>
                <w:rFonts w:ascii="Times New Roman" w:eastAsia="Times New Roman" w:hAnsi="Times New Roman" w:cs="Times New Roman"/>
                <w:b/>
                <w:sz w:val="24"/>
                <w:szCs w:val="24"/>
                <w:lang w:val="ru-RU"/>
              </w:rPr>
              <w:t xml:space="preserve"> класс</w:t>
            </w:r>
          </w:p>
          <w:p w14:paraId="7D07DA50" w14:textId="77777777" w:rsidR="00BD1E8D" w:rsidRPr="006D1CBC" w:rsidRDefault="00BD1E8D" w:rsidP="003B4010">
            <w:pPr>
              <w:ind w:left="272"/>
              <w:jc w:val="center"/>
              <w:rPr>
                <w:rFonts w:ascii="Times New Roman" w:eastAsia="Times New Roman" w:hAnsi="Times New Roman" w:cs="Times New Roman"/>
                <w:b/>
                <w:sz w:val="24"/>
                <w:szCs w:val="24"/>
                <w:lang w:val="ru-RU"/>
              </w:rPr>
            </w:pPr>
            <w:r w:rsidRPr="006D1CBC">
              <w:rPr>
                <w:rFonts w:ascii="Times New Roman" w:eastAsia="Times New Roman" w:hAnsi="Times New Roman" w:cs="Times New Roman"/>
                <w:b/>
                <w:sz w:val="24"/>
                <w:szCs w:val="24"/>
                <w:lang w:val="ru-RU"/>
              </w:rPr>
              <w:t>Список итоговых планируемых результатов</w:t>
            </w:r>
          </w:p>
        </w:tc>
        <w:tc>
          <w:tcPr>
            <w:tcW w:w="2410" w:type="dxa"/>
            <w:shd w:val="clear" w:color="auto" w:fill="EAF1DD"/>
          </w:tcPr>
          <w:p w14:paraId="314F1C02" w14:textId="77777777" w:rsidR="00BD1E8D" w:rsidRPr="006D1CBC" w:rsidRDefault="00BD1E8D" w:rsidP="003B4010">
            <w:pPr>
              <w:ind w:left="110" w:right="-173"/>
              <w:jc w:val="center"/>
              <w:rPr>
                <w:rFonts w:ascii="Times New Roman" w:eastAsia="Times New Roman" w:hAnsi="Times New Roman" w:cs="Times New Roman"/>
                <w:b/>
                <w:sz w:val="24"/>
                <w:szCs w:val="24"/>
              </w:rPr>
            </w:pPr>
            <w:r w:rsidRPr="006D1CBC">
              <w:rPr>
                <w:rFonts w:ascii="Times New Roman" w:eastAsia="Times New Roman" w:hAnsi="Times New Roman" w:cs="Times New Roman"/>
                <w:b/>
                <w:sz w:val="24"/>
                <w:szCs w:val="24"/>
              </w:rPr>
              <w:t>Способ</w:t>
            </w:r>
          </w:p>
          <w:p w14:paraId="42F256C3" w14:textId="77777777" w:rsidR="00BD1E8D" w:rsidRPr="006D1CBC" w:rsidRDefault="00BD1E8D" w:rsidP="003B4010">
            <w:pPr>
              <w:ind w:left="110" w:right="-173"/>
              <w:jc w:val="center"/>
              <w:rPr>
                <w:rFonts w:ascii="Times New Roman" w:eastAsia="Times New Roman" w:hAnsi="Times New Roman" w:cs="Times New Roman"/>
                <w:b/>
                <w:color w:val="FF0000"/>
                <w:sz w:val="24"/>
                <w:szCs w:val="24"/>
              </w:rPr>
            </w:pPr>
            <w:r w:rsidRPr="006D1CBC">
              <w:rPr>
                <w:rFonts w:ascii="Times New Roman" w:eastAsia="Times New Roman" w:hAnsi="Times New Roman" w:cs="Times New Roman"/>
                <w:b/>
                <w:sz w:val="24"/>
                <w:szCs w:val="24"/>
              </w:rPr>
              <w:t>оценки</w:t>
            </w:r>
          </w:p>
        </w:tc>
      </w:tr>
      <w:tr w:rsidR="00BD1E8D" w:rsidRPr="006D1CBC" w14:paraId="6D312ABD" w14:textId="77777777" w:rsidTr="0088751D">
        <w:trPr>
          <w:trHeight w:val="718"/>
        </w:trPr>
        <w:tc>
          <w:tcPr>
            <w:tcW w:w="7523" w:type="dxa"/>
            <w:gridSpan w:val="2"/>
          </w:tcPr>
          <w:p w14:paraId="5BA29799" w14:textId="77777777" w:rsidR="00FF2A15"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понимание роли и места современной географической науки в системе научных дисциплин, её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w:t>
            </w:r>
          </w:p>
        </w:tc>
        <w:tc>
          <w:tcPr>
            <w:tcW w:w="2410" w:type="dxa"/>
          </w:tcPr>
          <w:p w14:paraId="079EABCA" w14:textId="77777777" w:rsidR="00BD1E8D" w:rsidRPr="006D1CBC" w:rsidRDefault="00AF38C2" w:rsidP="003B4010">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BD1E8D" w:rsidRPr="006D1CBC" w14:paraId="72632239" w14:textId="77777777" w:rsidTr="0088751D">
        <w:trPr>
          <w:trHeight w:val="362"/>
        </w:trPr>
        <w:tc>
          <w:tcPr>
            <w:tcW w:w="7523" w:type="dxa"/>
            <w:gridSpan w:val="2"/>
            <w:tcBorders>
              <w:bottom w:val="single" w:sz="4" w:space="0" w:color="auto"/>
            </w:tcBorders>
          </w:tcPr>
          <w:p w14:paraId="12418402" w14:textId="77777777" w:rsidR="00BD1E8D"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объектов в пространстве;</w:t>
            </w:r>
          </w:p>
        </w:tc>
        <w:tc>
          <w:tcPr>
            <w:tcW w:w="2410" w:type="dxa"/>
          </w:tcPr>
          <w:p w14:paraId="7671F134" w14:textId="77777777" w:rsidR="00BD1E8D" w:rsidRDefault="00AF38C2" w:rsidP="003B4010">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0C3F45BD" w14:textId="77777777" w:rsidR="00AF38C2" w:rsidRPr="00AF38C2" w:rsidRDefault="00AF38C2" w:rsidP="003B4010">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(практическая) работа</w:t>
            </w:r>
          </w:p>
        </w:tc>
      </w:tr>
      <w:tr w:rsidR="00BD1E8D" w:rsidRPr="006D1CBC" w14:paraId="50F29DAA" w14:textId="77777777" w:rsidTr="0088751D">
        <w:trPr>
          <w:trHeight w:val="506"/>
        </w:trPr>
        <w:tc>
          <w:tcPr>
            <w:tcW w:w="7523" w:type="dxa"/>
            <w:gridSpan w:val="2"/>
            <w:tcBorders>
              <w:top w:val="single" w:sz="4" w:space="0" w:color="auto"/>
              <w:left w:val="single" w:sz="4" w:space="0" w:color="auto"/>
              <w:bottom w:val="single" w:sz="4" w:space="0" w:color="auto"/>
              <w:right w:val="single" w:sz="4" w:space="0" w:color="auto"/>
            </w:tcBorders>
          </w:tcPr>
          <w:p w14:paraId="6024D83F" w14:textId="77777777" w:rsidR="00BD1E8D"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описывать положение и взаиморасположение изученных географических объектов в пространстве, новую многополярную модель политического мироустройства, ареалы распространения основных религий;</w:t>
            </w:r>
          </w:p>
        </w:tc>
        <w:tc>
          <w:tcPr>
            <w:tcW w:w="2410" w:type="dxa"/>
            <w:tcBorders>
              <w:left w:val="single" w:sz="4" w:space="0" w:color="auto"/>
            </w:tcBorders>
          </w:tcPr>
          <w:p w14:paraId="0088C654" w14:textId="77777777" w:rsidR="00AF38C2" w:rsidRDefault="00AF38C2" w:rsidP="00AF38C2">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1A2D250A" w14:textId="77777777" w:rsidR="00BD1E8D" w:rsidRPr="00AF38C2" w:rsidRDefault="00AF38C2" w:rsidP="00AF38C2">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(практическая) работа</w:t>
            </w:r>
          </w:p>
        </w:tc>
      </w:tr>
      <w:tr w:rsidR="00BD1E8D" w:rsidRPr="006D1CBC" w14:paraId="0AFDD3E3" w14:textId="77777777" w:rsidTr="0088751D">
        <w:trPr>
          <w:trHeight w:val="253"/>
        </w:trPr>
        <w:tc>
          <w:tcPr>
            <w:tcW w:w="7523" w:type="dxa"/>
            <w:gridSpan w:val="2"/>
            <w:tcBorders>
              <w:top w:val="single" w:sz="4" w:space="0" w:color="auto"/>
            </w:tcBorders>
          </w:tcPr>
          <w:p w14:paraId="06976E79" w14:textId="77777777" w:rsidR="00BD1E8D"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стран-лидеров по производству основных видов промышленной и сельскохозяйственной продукции, основных международных магистралей и транспортных узлов, стран-лидеров по запасам минеральных, лесных, земельных, водных ресурсов;</w:t>
            </w:r>
          </w:p>
        </w:tc>
        <w:tc>
          <w:tcPr>
            <w:tcW w:w="2410" w:type="dxa"/>
          </w:tcPr>
          <w:p w14:paraId="7A75BC5E" w14:textId="77777777" w:rsidR="00AF38C2" w:rsidRDefault="00AF38C2" w:rsidP="00AF38C2">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11C86CFE" w14:textId="77777777" w:rsidR="00AF38C2" w:rsidRDefault="00AF38C2" w:rsidP="00AF38C2">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(практическая)</w:t>
            </w:r>
          </w:p>
          <w:p w14:paraId="510A1614" w14:textId="77777777" w:rsidR="00BD1E8D" w:rsidRPr="006D1CBC" w:rsidRDefault="00AF38C2" w:rsidP="00AF38C2">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работа</w:t>
            </w:r>
          </w:p>
        </w:tc>
      </w:tr>
      <w:tr w:rsidR="00BD1E8D" w:rsidRPr="006D1CBC" w14:paraId="5A80B006" w14:textId="77777777" w:rsidTr="0088751D">
        <w:trPr>
          <w:trHeight w:val="769"/>
        </w:trPr>
        <w:tc>
          <w:tcPr>
            <w:tcW w:w="7523" w:type="dxa"/>
            <w:gridSpan w:val="2"/>
          </w:tcPr>
          <w:p w14:paraId="46B65E0B" w14:textId="77777777" w:rsidR="00E524E8"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 xml:space="preserve">устанавливать взаимосвязи между социально-экономическими  и геоэкологическими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 </w:t>
            </w:r>
          </w:p>
        </w:tc>
        <w:tc>
          <w:tcPr>
            <w:tcW w:w="2410" w:type="dxa"/>
          </w:tcPr>
          <w:p w14:paraId="5D4296C6" w14:textId="77777777" w:rsidR="00AF38C2" w:rsidRPr="00AF38C2" w:rsidRDefault="00AF38C2" w:rsidP="00AF38C2">
            <w:pPr>
              <w:spacing w:before="1"/>
              <w:ind w:left="110" w:right="-173"/>
              <w:jc w:val="center"/>
              <w:rPr>
                <w:rFonts w:ascii="Times New Roman" w:eastAsia="Times New Roman" w:hAnsi="Times New Roman" w:cs="Times New Roman"/>
                <w:color w:val="FF0000"/>
                <w:sz w:val="24"/>
                <w:szCs w:val="24"/>
                <w:lang w:val="ru-RU"/>
              </w:rPr>
            </w:pPr>
            <w:r w:rsidRPr="00AF38C2">
              <w:rPr>
                <w:rFonts w:ascii="Times New Roman" w:eastAsia="Times New Roman" w:hAnsi="Times New Roman" w:cs="Times New Roman"/>
                <w:color w:val="FF0000"/>
                <w:sz w:val="24"/>
                <w:szCs w:val="24"/>
                <w:lang w:val="ru-RU"/>
              </w:rPr>
              <w:t>Устный опрос</w:t>
            </w:r>
          </w:p>
          <w:p w14:paraId="5E9F0E68" w14:textId="77777777" w:rsidR="00AF38C2" w:rsidRDefault="00AF38C2" w:rsidP="00AF38C2">
            <w:pPr>
              <w:spacing w:before="189"/>
              <w:ind w:right="-173"/>
              <w:jc w:val="center"/>
              <w:rPr>
                <w:rFonts w:ascii="Times New Roman" w:eastAsia="Times New Roman" w:hAnsi="Times New Roman" w:cs="Times New Roman"/>
                <w:color w:val="FF0000"/>
                <w:sz w:val="24"/>
                <w:szCs w:val="24"/>
                <w:lang w:val="ru-RU"/>
              </w:rPr>
            </w:pPr>
            <w:r w:rsidRPr="00AF38C2">
              <w:rPr>
                <w:rFonts w:ascii="Times New Roman" w:eastAsia="Times New Roman" w:hAnsi="Times New Roman" w:cs="Times New Roman"/>
                <w:color w:val="FF0000"/>
                <w:sz w:val="24"/>
                <w:szCs w:val="24"/>
                <w:lang w:val="ru-RU"/>
              </w:rPr>
              <w:t xml:space="preserve">Письменная (практическая) </w:t>
            </w:r>
          </w:p>
          <w:p w14:paraId="16F89BE0" w14:textId="77777777" w:rsidR="00BD1E8D" w:rsidRPr="00AF38C2" w:rsidRDefault="00AF38C2" w:rsidP="00AF38C2">
            <w:pPr>
              <w:spacing w:before="189"/>
              <w:ind w:right="-173"/>
              <w:jc w:val="center"/>
              <w:rPr>
                <w:rFonts w:ascii="Times New Roman" w:eastAsia="Times New Roman" w:hAnsi="Times New Roman" w:cs="Times New Roman"/>
                <w:color w:val="FF0000"/>
                <w:sz w:val="24"/>
                <w:szCs w:val="24"/>
                <w:lang w:val="ru-RU"/>
              </w:rPr>
            </w:pPr>
            <w:r w:rsidRPr="00AF38C2">
              <w:rPr>
                <w:rFonts w:ascii="Times New Roman" w:eastAsia="Times New Roman" w:hAnsi="Times New Roman" w:cs="Times New Roman"/>
                <w:color w:val="FF0000"/>
                <w:sz w:val="24"/>
                <w:szCs w:val="24"/>
                <w:lang w:val="ru-RU"/>
              </w:rPr>
              <w:t>работа</w:t>
            </w:r>
          </w:p>
        </w:tc>
      </w:tr>
      <w:tr w:rsidR="00BD1E8D" w:rsidRPr="006D1CBC" w14:paraId="53460C6A" w14:textId="77777777" w:rsidTr="0088751D">
        <w:trPr>
          <w:trHeight w:val="505"/>
        </w:trPr>
        <w:tc>
          <w:tcPr>
            <w:tcW w:w="7523" w:type="dxa"/>
            <w:gridSpan w:val="2"/>
          </w:tcPr>
          <w:p w14:paraId="15EDB33E" w14:textId="77777777" w:rsidR="00BD1E8D"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 xml:space="preserve">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урбанизацию, субурбанизацию, ложную урбанизацию, эмиграцию, иммиграцию, демографический взрыв и демографический кризис и распознавать их проявления  в повседневной жизни; </w:t>
            </w:r>
          </w:p>
        </w:tc>
        <w:tc>
          <w:tcPr>
            <w:tcW w:w="2410" w:type="dxa"/>
          </w:tcPr>
          <w:p w14:paraId="5B021BED" w14:textId="77777777" w:rsidR="00AF38C2" w:rsidRPr="00AF38C2" w:rsidRDefault="00AF38C2" w:rsidP="00AF38C2">
            <w:pPr>
              <w:ind w:left="110" w:right="-173"/>
              <w:jc w:val="center"/>
              <w:rPr>
                <w:rFonts w:ascii="Times New Roman" w:eastAsia="Times New Roman" w:hAnsi="Times New Roman" w:cs="Times New Roman"/>
                <w:color w:val="FF0000"/>
                <w:sz w:val="24"/>
                <w:szCs w:val="24"/>
                <w:lang w:val="ru-RU"/>
              </w:rPr>
            </w:pPr>
            <w:r w:rsidRPr="00AF38C2">
              <w:rPr>
                <w:rFonts w:ascii="Times New Roman" w:eastAsia="Times New Roman" w:hAnsi="Times New Roman" w:cs="Times New Roman"/>
                <w:color w:val="FF0000"/>
                <w:sz w:val="24"/>
                <w:szCs w:val="24"/>
                <w:lang w:val="ru-RU"/>
              </w:rPr>
              <w:t>Устный опрос</w:t>
            </w:r>
          </w:p>
          <w:p w14:paraId="7AF63B18" w14:textId="77777777" w:rsidR="00BD1E8D" w:rsidRPr="00096B05" w:rsidRDefault="00AF38C2" w:rsidP="00AF38C2">
            <w:pPr>
              <w:ind w:left="110" w:right="-173"/>
              <w:jc w:val="center"/>
              <w:rPr>
                <w:rFonts w:ascii="Times New Roman" w:eastAsia="Times New Roman" w:hAnsi="Times New Roman" w:cs="Times New Roman"/>
                <w:color w:val="FF0000"/>
                <w:sz w:val="24"/>
                <w:szCs w:val="24"/>
                <w:lang w:val="ru-RU"/>
              </w:rPr>
            </w:pPr>
            <w:r w:rsidRPr="00AF38C2">
              <w:rPr>
                <w:rFonts w:ascii="Times New Roman" w:eastAsia="Times New Roman" w:hAnsi="Times New Roman" w:cs="Times New Roman"/>
                <w:color w:val="FF0000"/>
                <w:sz w:val="24"/>
                <w:szCs w:val="24"/>
                <w:lang w:val="ru-RU"/>
              </w:rPr>
              <w:t>Письменная (практическая) работа</w:t>
            </w:r>
          </w:p>
        </w:tc>
      </w:tr>
      <w:tr w:rsidR="00BD1E8D" w:rsidRPr="006D1CBC" w14:paraId="6E2F84B6" w14:textId="77777777" w:rsidTr="0088751D">
        <w:trPr>
          <w:trHeight w:val="506"/>
        </w:trPr>
        <w:tc>
          <w:tcPr>
            <w:tcW w:w="7523" w:type="dxa"/>
            <w:gridSpan w:val="2"/>
          </w:tcPr>
          <w:p w14:paraId="415732B9" w14:textId="77777777" w:rsidR="00BD1E8D" w:rsidRPr="006D1CBC" w:rsidRDefault="00FF2A15" w:rsidP="00FF2A15">
            <w:pPr>
              <w:spacing w:line="276" w:lineRule="auto"/>
              <w:ind w:firstLine="709"/>
              <w:jc w:val="both"/>
              <w:rPr>
                <w:rFonts w:ascii="Times New Roman" w:eastAsia="OfficinaSansBoldITC" w:hAnsi="Times New Roman"/>
                <w:sz w:val="24"/>
                <w:szCs w:val="24"/>
                <w:lang w:val="ru-RU"/>
              </w:rPr>
            </w:pPr>
            <w:proofErr w:type="gramStart"/>
            <w:r w:rsidRPr="006D1CBC">
              <w:rPr>
                <w:rFonts w:ascii="Times New Roman" w:eastAsia="OfficinaSansBoldITC" w:hAnsi="Times New Roman"/>
                <w:sz w:val="24"/>
                <w:szCs w:val="24"/>
                <w:lang w:val="ru-RU"/>
              </w:rPr>
              <w:t xml:space="preserve">использовать знания об основных географических закономерностях  для определения и сравнения свойств изученных </w:t>
            </w:r>
            <w:r w:rsidRPr="006D1CBC">
              <w:rPr>
                <w:rFonts w:ascii="Times New Roman" w:eastAsia="OfficinaSansBoldITC" w:hAnsi="Times New Roman"/>
                <w:sz w:val="24"/>
                <w:szCs w:val="24"/>
                <w:lang w:val="ru-RU"/>
              </w:rPr>
              <w:lastRenderedPageBreak/>
              <w:t>географических объектов, процессов и явлений, в том числе: для определения и сравнения показателей уровня развития мирового хозяйства (объёмы валового внутреннего продукта (ВВП), промышленного, сельскохозяйственного производства и другие) и важнейших отраслей хозяйства в отдельных странах, сравнения показателей, характеризующих демографическую ситуацию, урбанизацию, миграции и качество жизни населения мира и отдельных</w:t>
            </w:r>
            <w:proofErr w:type="gramEnd"/>
            <w:r w:rsidRPr="006D1CBC">
              <w:rPr>
                <w:rFonts w:ascii="Times New Roman" w:eastAsia="OfficinaSansBoldITC" w:hAnsi="Times New Roman"/>
                <w:sz w:val="24"/>
                <w:szCs w:val="24"/>
                <w:lang w:val="ru-RU"/>
              </w:rPr>
              <w:t xml:space="preserve"> </w:t>
            </w:r>
            <w:proofErr w:type="gramStart"/>
            <w:r w:rsidRPr="006D1CBC">
              <w:rPr>
                <w:rFonts w:ascii="Times New Roman" w:eastAsia="OfficinaSansBoldITC" w:hAnsi="Times New Roman"/>
                <w:sz w:val="24"/>
                <w:szCs w:val="24"/>
                <w:lang w:val="ru-RU"/>
              </w:rPr>
              <w:t>стран, с использованием источников географической информации,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w:t>
            </w:r>
            <w:proofErr w:type="gramEnd"/>
            <w:r w:rsidRPr="006D1CBC">
              <w:rPr>
                <w:rFonts w:ascii="Times New Roman" w:eastAsia="OfficinaSansBoldITC" w:hAnsi="Times New Roman"/>
                <w:sz w:val="24"/>
                <w:szCs w:val="24"/>
                <w:lang w:val="ru-RU"/>
              </w:rPr>
              <w:t xml:space="preserve"> с использованием источников географической информации; </w:t>
            </w:r>
          </w:p>
        </w:tc>
        <w:tc>
          <w:tcPr>
            <w:tcW w:w="2410" w:type="dxa"/>
          </w:tcPr>
          <w:p w14:paraId="4941B27B" w14:textId="77777777" w:rsidR="00AF38C2" w:rsidRPr="00AF38C2" w:rsidRDefault="00AF38C2" w:rsidP="00AF38C2">
            <w:pPr>
              <w:ind w:left="110" w:right="-173"/>
              <w:jc w:val="center"/>
              <w:rPr>
                <w:rFonts w:ascii="Times New Roman" w:eastAsia="Times New Roman" w:hAnsi="Times New Roman" w:cs="Times New Roman"/>
                <w:color w:val="FF0000"/>
                <w:sz w:val="24"/>
                <w:szCs w:val="24"/>
                <w:lang w:val="ru-RU"/>
              </w:rPr>
            </w:pPr>
            <w:r w:rsidRPr="00AF38C2">
              <w:rPr>
                <w:rFonts w:ascii="Times New Roman" w:eastAsia="Times New Roman" w:hAnsi="Times New Roman" w:cs="Times New Roman"/>
                <w:color w:val="FF0000"/>
                <w:sz w:val="24"/>
                <w:szCs w:val="24"/>
                <w:lang w:val="ru-RU"/>
              </w:rPr>
              <w:lastRenderedPageBreak/>
              <w:t>Устный опрос</w:t>
            </w:r>
          </w:p>
          <w:p w14:paraId="7868F943" w14:textId="77777777" w:rsidR="00BD1E8D" w:rsidRPr="00096B05" w:rsidRDefault="00AF38C2" w:rsidP="00AF38C2">
            <w:pPr>
              <w:ind w:left="110" w:right="-173"/>
              <w:jc w:val="center"/>
              <w:rPr>
                <w:rFonts w:ascii="Times New Roman" w:eastAsia="Times New Roman" w:hAnsi="Times New Roman" w:cs="Times New Roman"/>
                <w:color w:val="FF0000"/>
                <w:sz w:val="24"/>
                <w:szCs w:val="24"/>
                <w:lang w:val="ru-RU"/>
              </w:rPr>
            </w:pPr>
            <w:r w:rsidRPr="00AF38C2">
              <w:rPr>
                <w:rFonts w:ascii="Times New Roman" w:eastAsia="Times New Roman" w:hAnsi="Times New Roman" w:cs="Times New Roman"/>
                <w:color w:val="FF0000"/>
                <w:sz w:val="24"/>
                <w:szCs w:val="24"/>
                <w:lang w:val="ru-RU"/>
              </w:rPr>
              <w:t>Письменная (практическая) работа</w:t>
            </w:r>
          </w:p>
        </w:tc>
      </w:tr>
      <w:tr w:rsidR="00BD1E8D" w:rsidRPr="006D1CBC" w14:paraId="43558C70" w14:textId="77777777" w:rsidTr="0088751D">
        <w:trPr>
          <w:trHeight w:val="421"/>
        </w:trPr>
        <w:tc>
          <w:tcPr>
            <w:tcW w:w="7523" w:type="dxa"/>
            <w:gridSpan w:val="2"/>
          </w:tcPr>
          <w:p w14:paraId="3003203F" w14:textId="77777777" w:rsidR="00E524E8"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lastRenderedPageBreak/>
              <w:t>устанавливать взаимосвязи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tc>
        <w:tc>
          <w:tcPr>
            <w:tcW w:w="2410" w:type="dxa"/>
          </w:tcPr>
          <w:p w14:paraId="02F8DA8C" w14:textId="77777777" w:rsidR="00AF38C2" w:rsidRPr="00AF38C2" w:rsidRDefault="00AF38C2" w:rsidP="00AF38C2">
            <w:pPr>
              <w:ind w:right="-173"/>
              <w:jc w:val="center"/>
              <w:rPr>
                <w:rFonts w:ascii="Times New Roman" w:eastAsia="Times New Roman" w:hAnsi="Times New Roman" w:cs="Times New Roman"/>
                <w:color w:val="FF0000"/>
                <w:sz w:val="24"/>
                <w:szCs w:val="24"/>
                <w:lang w:val="ru-RU"/>
              </w:rPr>
            </w:pPr>
            <w:r w:rsidRPr="00AF38C2">
              <w:rPr>
                <w:rFonts w:ascii="Times New Roman" w:eastAsia="Times New Roman" w:hAnsi="Times New Roman" w:cs="Times New Roman"/>
                <w:color w:val="FF0000"/>
                <w:sz w:val="24"/>
                <w:szCs w:val="24"/>
                <w:lang w:val="ru-RU"/>
              </w:rPr>
              <w:t>Устный опрос</w:t>
            </w:r>
          </w:p>
          <w:p w14:paraId="1FE4CF2E" w14:textId="77777777" w:rsidR="00AF38C2" w:rsidRDefault="00AF38C2" w:rsidP="00AF38C2">
            <w:pPr>
              <w:ind w:right="-173"/>
              <w:jc w:val="center"/>
              <w:rPr>
                <w:rFonts w:ascii="Times New Roman" w:eastAsia="Times New Roman" w:hAnsi="Times New Roman" w:cs="Times New Roman"/>
                <w:color w:val="FF0000"/>
                <w:sz w:val="24"/>
                <w:szCs w:val="24"/>
                <w:lang w:val="ru-RU"/>
              </w:rPr>
            </w:pPr>
            <w:r w:rsidRPr="00AF38C2">
              <w:rPr>
                <w:rFonts w:ascii="Times New Roman" w:eastAsia="Times New Roman" w:hAnsi="Times New Roman" w:cs="Times New Roman"/>
                <w:color w:val="FF0000"/>
                <w:sz w:val="24"/>
                <w:szCs w:val="24"/>
                <w:lang w:val="ru-RU"/>
              </w:rPr>
              <w:t>Письменная (практическая)</w:t>
            </w:r>
          </w:p>
          <w:p w14:paraId="27ECD289" w14:textId="77777777" w:rsidR="00BD1E8D" w:rsidRPr="00096B05" w:rsidRDefault="00AF38C2" w:rsidP="00AF38C2">
            <w:pPr>
              <w:ind w:right="-173"/>
              <w:jc w:val="center"/>
              <w:rPr>
                <w:rFonts w:ascii="Times New Roman" w:eastAsia="Times New Roman" w:hAnsi="Times New Roman" w:cs="Times New Roman"/>
                <w:color w:val="FF0000"/>
                <w:sz w:val="24"/>
                <w:szCs w:val="24"/>
                <w:lang w:val="ru-RU"/>
              </w:rPr>
            </w:pPr>
            <w:r w:rsidRPr="00AF38C2">
              <w:rPr>
                <w:rFonts w:ascii="Times New Roman" w:eastAsia="Times New Roman" w:hAnsi="Times New Roman" w:cs="Times New Roman"/>
                <w:color w:val="FF0000"/>
                <w:sz w:val="24"/>
                <w:szCs w:val="24"/>
                <w:lang w:val="ru-RU"/>
              </w:rPr>
              <w:t xml:space="preserve"> работа</w:t>
            </w:r>
          </w:p>
        </w:tc>
      </w:tr>
      <w:tr w:rsidR="00BD1E8D" w:rsidRPr="006D1CBC" w14:paraId="50F62A19" w14:textId="77777777" w:rsidTr="0088751D">
        <w:trPr>
          <w:trHeight w:val="505"/>
        </w:trPr>
        <w:tc>
          <w:tcPr>
            <w:tcW w:w="7523" w:type="dxa"/>
            <w:gridSpan w:val="2"/>
          </w:tcPr>
          <w:p w14:paraId="43F98725" w14:textId="77777777" w:rsidR="00FF2A15"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формулировать и (или) обосновывать выводы на основе использования географических знаний;</w:t>
            </w:r>
          </w:p>
          <w:p w14:paraId="56C263D7" w14:textId="77777777" w:rsidR="00BD1E8D" w:rsidRPr="006D1CBC" w:rsidRDefault="00BD1E8D" w:rsidP="004A5FAE">
            <w:pPr>
              <w:spacing w:line="276" w:lineRule="auto"/>
              <w:jc w:val="both"/>
              <w:rPr>
                <w:rFonts w:ascii="Times New Roman" w:eastAsia="SchoolBookSanPin" w:hAnsi="Times New Roman"/>
                <w:bCs/>
                <w:sz w:val="24"/>
                <w:szCs w:val="24"/>
                <w:lang w:val="ru-RU"/>
              </w:rPr>
            </w:pPr>
          </w:p>
        </w:tc>
        <w:tc>
          <w:tcPr>
            <w:tcW w:w="2410" w:type="dxa"/>
          </w:tcPr>
          <w:p w14:paraId="7A7D214B" w14:textId="77777777" w:rsidR="00AF38C2" w:rsidRPr="00AF38C2" w:rsidRDefault="00AF38C2" w:rsidP="00AF38C2">
            <w:pPr>
              <w:spacing w:before="1"/>
              <w:ind w:left="110" w:right="-173"/>
              <w:jc w:val="center"/>
              <w:rPr>
                <w:rFonts w:ascii="Times New Roman" w:eastAsia="Times New Roman" w:hAnsi="Times New Roman" w:cs="Times New Roman"/>
                <w:color w:val="FF0000"/>
                <w:sz w:val="24"/>
                <w:szCs w:val="24"/>
                <w:lang w:val="ru-RU"/>
              </w:rPr>
            </w:pPr>
            <w:r w:rsidRPr="00AF38C2">
              <w:rPr>
                <w:rFonts w:ascii="Times New Roman" w:eastAsia="Times New Roman" w:hAnsi="Times New Roman" w:cs="Times New Roman"/>
                <w:color w:val="FF0000"/>
                <w:sz w:val="24"/>
                <w:szCs w:val="24"/>
                <w:lang w:val="ru-RU"/>
              </w:rPr>
              <w:t>Устный опрос</w:t>
            </w:r>
          </w:p>
          <w:p w14:paraId="2D73338E" w14:textId="77777777" w:rsidR="00AF38C2" w:rsidRDefault="00AF38C2" w:rsidP="00AF38C2">
            <w:pPr>
              <w:spacing w:before="1"/>
              <w:ind w:left="110" w:right="-173"/>
              <w:jc w:val="center"/>
              <w:rPr>
                <w:rFonts w:ascii="Times New Roman" w:eastAsia="Times New Roman" w:hAnsi="Times New Roman" w:cs="Times New Roman"/>
                <w:color w:val="FF0000"/>
                <w:sz w:val="24"/>
                <w:szCs w:val="24"/>
                <w:lang w:val="ru-RU"/>
              </w:rPr>
            </w:pPr>
            <w:r w:rsidRPr="00AF38C2">
              <w:rPr>
                <w:rFonts w:ascii="Times New Roman" w:eastAsia="Times New Roman" w:hAnsi="Times New Roman" w:cs="Times New Roman"/>
                <w:color w:val="FF0000"/>
                <w:sz w:val="24"/>
                <w:szCs w:val="24"/>
                <w:lang w:val="ru-RU"/>
              </w:rPr>
              <w:t xml:space="preserve">Письменная </w:t>
            </w:r>
          </w:p>
          <w:p w14:paraId="378DAB6C" w14:textId="77777777" w:rsidR="00BD1E8D" w:rsidRPr="006D1CBC" w:rsidRDefault="00AF38C2" w:rsidP="00AF38C2">
            <w:pPr>
              <w:spacing w:before="1"/>
              <w:ind w:left="110" w:right="-173"/>
              <w:jc w:val="center"/>
              <w:rPr>
                <w:rFonts w:ascii="Times New Roman" w:eastAsia="Times New Roman" w:hAnsi="Times New Roman" w:cs="Times New Roman"/>
                <w:color w:val="FF0000"/>
                <w:sz w:val="24"/>
                <w:szCs w:val="24"/>
              </w:rPr>
            </w:pPr>
            <w:r w:rsidRPr="00AF38C2">
              <w:rPr>
                <w:rFonts w:ascii="Times New Roman" w:eastAsia="Times New Roman" w:hAnsi="Times New Roman" w:cs="Times New Roman"/>
                <w:color w:val="FF0000"/>
                <w:sz w:val="24"/>
                <w:szCs w:val="24"/>
                <w:lang w:val="ru-RU"/>
              </w:rPr>
              <w:t>работа</w:t>
            </w:r>
          </w:p>
        </w:tc>
      </w:tr>
      <w:tr w:rsidR="00E524E8" w:rsidRPr="006D1CBC" w14:paraId="4A41622C" w14:textId="77777777" w:rsidTr="0088751D">
        <w:trPr>
          <w:trHeight w:val="505"/>
        </w:trPr>
        <w:tc>
          <w:tcPr>
            <w:tcW w:w="7523" w:type="dxa"/>
            <w:gridSpan w:val="2"/>
          </w:tcPr>
          <w:p w14:paraId="0EB9CF16" w14:textId="77777777" w:rsidR="00E524E8" w:rsidRPr="006D1CBC" w:rsidRDefault="00FF2A15" w:rsidP="00FF2A15">
            <w:pPr>
              <w:spacing w:line="276" w:lineRule="auto"/>
              <w:ind w:firstLine="709"/>
              <w:jc w:val="both"/>
              <w:rPr>
                <w:rFonts w:ascii="Times New Roman" w:eastAsia="OfficinaSansBoldITC" w:hAnsi="Times New Roman"/>
                <w:sz w:val="24"/>
                <w:szCs w:val="24"/>
                <w:lang w:val="ru-RU"/>
              </w:rPr>
            </w:pPr>
            <w:proofErr w:type="gramStart"/>
            <w:r w:rsidRPr="006D1CBC">
              <w:rPr>
                <w:rFonts w:ascii="Times New Roman" w:eastAsia="OfficinaSansBoldITC" w:hAnsi="Times New Roman"/>
                <w:sz w:val="24"/>
                <w:szCs w:val="24"/>
                <w:lang w:val="ru-RU"/>
              </w:rPr>
              <w:t>владение географической терминологией и системой базовых географических понятий: 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«климатические беженцы», расселение населения, демографическая политика, субурбанизация, ложная урбанизация, мегалополисы, развитые</w:t>
            </w:r>
            <w:proofErr w:type="gramEnd"/>
            <w:r w:rsidRPr="006D1CBC">
              <w:rPr>
                <w:rFonts w:ascii="Times New Roman" w:eastAsia="OfficinaSansBoldITC" w:hAnsi="Times New Roman"/>
                <w:sz w:val="24"/>
                <w:szCs w:val="24"/>
                <w:lang w:val="ru-RU"/>
              </w:rPr>
              <w:t xml:space="preserve"> </w:t>
            </w:r>
            <w:proofErr w:type="gramStart"/>
            <w:r w:rsidRPr="006D1CBC">
              <w:rPr>
                <w:rFonts w:ascii="Times New Roman" w:eastAsia="OfficinaSansBoldITC" w:hAnsi="Times New Roman"/>
                <w:sz w:val="24"/>
                <w:szCs w:val="24"/>
                <w:lang w:val="ru-RU"/>
              </w:rPr>
              <w:t xml:space="preserve">и развивающиеся, новые индустриальные, нефтедобывающие страны, ресурсообеспеченность,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деглобализация, «энергопереход», международные экономические отношения, устойчивое развитие для решения учебных и </w:t>
            </w:r>
            <w:r w:rsidRPr="006D1CBC">
              <w:rPr>
                <w:rFonts w:ascii="Times New Roman" w:eastAsia="OfficinaSansBoldITC" w:hAnsi="Times New Roman"/>
                <w:sz w:val="24"/>
                <w:szCs w:val="24"/>
                <w:lang w:val="ru-RU"/>
              </w:rPr>
              <w:lastRenderedPageBreak/>
              <w:t>(или) практико-ориентированных задач;</w:t>
            </w:r>
            <w:proofErr w:type="gramEnd"/>
          </w:p>
        </w:tc>
        <w:tc>
          <w:tcPr>
            <w:tcW w:w="2410" w:type="dxa"/>
          </w:tcPr>
          <w:p w14:paraId="094A35D8" w14:textId="77777777" w:rsidR="00AF38C2" w:rsidRPr="00AF38C2" w:rsidRDefault="00AF38C2" w:rsidP="00AF38C2">
            <w:pPr>
              <w:ind w:left="110" w:right="-173"/>
              <w:jc w:val="center"/>
              <w:rPr>
                <w:rFonts w:ascii="Times New Roman" w:eastAsia="Times New Roman" w:hAnsi="Times New Roman" w:cs="Times New Roman"/>
                <w:color w:val="FF0000"/>
                <w:sz w:val="24"/>
                <w:szCs w:val="24"/>
                <w:lang w:val="ru-RU"/>
              </w:rPr>
            </w:pPr>
            <w:r w:rsidRPr="00AF38C2">
              <w:rPr>
                <w:rFonts w:ascii="Times New Roman" w:eastAsia="Times New Roman" w:hAnsi="Times New Roman" w:cs="Times New Roman"/>
                <w:color w:val="FF0000"/>
                <w:sz w:val="24"/>
                <w:szCs w:val="24"/>
                <w:lang w:val="ru-RU"/>
              </w:rPr>
              <w:lastRenderedPageBreak/>
              <w:t>Устный опрос</w:t>
            </w:r>
          </w:p>
          <w:p w14:paraId="7F005171" w14:textId="77777777" w:rsidR="00E524E8" w:rsidRPr="006D1CBC" w:rsidRDefault="00AF38C2" w:rsidP="00AF38C2">
            <w:pPr>
              <w:ind w:left="110" w:right="-173"/>
              <w:jc w:val="center"/>
              <w:rPr>
                <w:rFonts w:ascii="Times New Roman" w:eastAsia="Times New Roman" w:hAnsi="Times New Roman" w:cs="Times New Roman"/>
                <w:color w:val="FF0000"/>
                <w:sz w:val="24"/>
                <w:szCs w:val="24"/>
                <w:lang w:val="ru-RU"/>
              </w:rPr>
            </w:pPr>
            <w:r w:rsidRPr="00AF38C2">
              <w:rPr>
                <w:rFonts w:ascii="Times New Roman" w:eastAsia="Times New Roman" w:hAnsi="Times New Roman" w:cs="Times New Roman"/>
                <w:color w:val="FF0000"/>
                <w:sz w:val="24"/>
                <w:szCs w:val="24"/>
                <w:lang w:val="ru-RU"/>
              </w:rPr>
              <w:t>Письменная (практическая) работа</w:t>
            </w:r>
          </w:p>
        </w:tc>
      </w:tr>
      <w:tr w:rsidR="00E524E8" w:rsidRPr="006D1CBC" w14:paraId="5EA9DD52" w14:textId="77777777" w:rsidTr="0088751D">
        <w:trPr>
          <w:trHeight w:val="505"/>
        </w:trPr>
        <w:tc>
          <w:tcPr>
            <w:tcW w:w="7523" w:type="dxa"/>
            <w:gridSpan w:val="2"/>
          </w:tcPr>
          <w:p w14:paraId="49601138" w14:textId="77777777" w:rsidR="00E524E8"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lastRenderedPageBreak/>
              <w:t>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 (исследования); выбирать форму фиксации результатов наблюдения (исследования);</w:t>
            </w:r>
          </w:p>
        </w:tc>
        <w:tc>
          <w:tcPr>
            <w:tcW w:w="2410" w:type="dxa"/>
          </w:tcPr>
          <w:p w14:paraId="05816604"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503364AB" w14:textId="77777777" w:rsidR="00E524E8" w:rsidRPr="006D1CBC" w:rsidRDefault="0088751D" w:rsidP="008875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(практическая) работа</w:t>
            </w:r>
          </w:p>
        </w:tc>
      </w:tr>
      <w:tr w:rsidR="00E524E8" w:rsidRPr="006D1CBC" w14:paraId="535FE52D" w14:textId="77777777" w:rsidTr="0088751D">
        <w:trPr>
          <w:trHeight w:val="505"/>
        </w:trPr>
        <w:tc>
          <w:tcPr>
            <w:tcW w:w="7523" w:type="dxa"/>
            <w:gridSpan w:val="2"/>
          </w:tcPr>
          <w:p w14:paraId="359C6D87" w14:textId="77777777" w:rsidR="00E524E8" w:rsidRPr="006D1CBC" w:rsidRDefault="00FF2A15" w:rsidP="004A5FAE">
            <w:pPr>
              <w:spacing w:line="276" w:lineRule="auto"/>
              <w:jc w:val="both"/>
              <w:rPr>
                <w:rFonts w:ascii="Times New Roman" w:eastAsia="SchoolBookSanPin" w:hAnsi="Times New Roman"/>
                <w:bCs/>
                <w:sz w:val="24"/>
                <w:szCs w:val="24"/>
                <w:lang w:val="ru-RU"/>
              </w:rPr>
            </w:pPr>
            <w:r w:rsidRPr="006D1CBC">
              <w:rPr>
                <w:rFonts w:ascii="Times New Roman" w:eastAsia="OfficinaSansBoldITC" w:hAnsi="Times New Roman"/>
                <w:sz w:val="24"/>
                <w:szCs w:val="24"/>
                <w:lang w:val="ru-RU"/>
              </w:rPr>
              <w:t xml:space="preserve">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соответствующие решаемым задачам;</w:t>
            </w:r>
          </w:p>
        </w:tc>
        <w:tc>
          <w:tcPr>
            <w:tcW w:w="2410" w:type="dxa"/>
          </w:tcPr>
          <w:p w14:paraId="4D22AC9C"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4644AAF9" w14:textId="77777777" w:rsidR="00E524E8" w:rsidRPr="006D1CBC" w:rsidRDefault="0088751D" w:rsidP="008875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(практическая) работа</w:t>
            </w:r>
          </w:p>
        </w:tc>
      </w:tr>
      <w:tr w:rsidR="00BD1E8D" w:rsidRPr="006D1CBC" w14:paraId="08699321" w14:textId="77777777" w:rsidTr="0088751D">
        <w:trPr>
          <w:trHeight w:val="496"/>
        </w:trPr>
        <w:tc>
          <w:tcPr>
            <w:tcW w:w="7523" w:type="dxa"/>
            <w:gridSpan w:val="2"/>
          </w:tcPr>
          <w:p w14:paraId="20E7DD92" w14:textId="77777777" w:rsidR="00BD1E8D"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p>
        </w:tc>
        <w:tc>
          <w:tcPr>
            <w:tcW w:w="2410" w:type="dxa"/>
          </w:tcPr>
          <w:p w14:paraId="7A2BE4EE"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00FA75D3" w14:textId="77777777" w:rsidR="00BD1E8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(практическая) работа</w:t>
            </w:r>
          </w:p>
          <w:p w14:paraId="2386E0C4" w14:textId="77777777" w:rsidR="0088751D" w:rsidRPr="00096B05"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 с картой</w:t>
            </w:r>
          </w:p>
        </w:tc>
      </w:tr>
      <w:tr w:rsidR="00E524E8" w:rsidRPr="006D1CBC" w14:paraId="6EBC00C6" w14:textId="77777777" w:rsidTr="0088751D">
        <w:trPr>
          <w:trHeight w:val="496"/>
        </w:trPr>
        <w:tc>
          <w:tcPr>
            <w:tcW w:w="7523" w:type="dxa"/>
            <w:gridSpan w:val="2"/>
          </w:tcPr>
          <w:p w14:paraId="553E0263" w14:textId="77777777" w:rsidR="00E524E8"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определять и сравнивать по географическим картам различного содержания  и другим источникам географической информации качественные и количественные показатели, характеризующие изученные географические объекты, процессы  и явления;</w:t>
            </w:r>
          </w:p>
        </w:tc>
        <w:tc>
          <w:tcPr>
            <w:tcW w:w="2410" w:type="dxa"/>
          </w:tcPr>
          <w:p w14:paraId="46EE644C"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428A8EFA"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(практическая) работа</w:t>
            </w:r>
          </w:p>
          <w:p w14:paraId="589BDEB7" w14:textId="77777777" w:rsidR="00E524E8" w:rsidRPr="006D1CBC" w:rsidRDefault="0088751D" w:rsidP="008875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 с картой</w:t>
            </w:r>
          </w:p>
        </w:tc>
      </w:tr>
      <w:tr w:rsidR="00E524E8" w:rsidRPr="006D1CBC" w14:paraId="0CF79EA8" w14:textId="77777777" w:rsidTr="0088751D">
        <w:trPr>
          <w:trHeight w:val="496"/>
        </w:trPr>
        <w:tc>
          <w:tcPr>
            <w:tcW w:w="7523" w:type="dxa"/>
            <w:gridSpan w:val="2"/>
          </w:tcPr>
          <w:p w14:paraId="3D769428" w14:textId="77777777" w:rsidR="00E524E8"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прогнозировать изменения состава и структуры населения, в том числе возрастной структуры населения отдельных стран с использованием источников географической информации;</w:t>
            </w:r>
          </w:p>
        </w:tc>
        <w:tc>
          <w:tcPr>
            <w:tcW w:w="2410" w:type="dxa"/>
          </w:tcPr>
          <w:p w14:paraId="091E8F7C"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7473506D"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(практическая) работа</w:t>
            </w:r>
          </w:p>
          <w:p w14:paraId="06E15146" w14:textId="77777777" w:rsidR="00E524E8" w:rsidRPr="006D1CBC" w:rsidRDefault="0088751D" w:rsidP="008875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E524E8" w:rsidRPr="006D1CBC" w14:paraId="3532493B" w14:textId="77777777" w:rsidTr="0088751D">
        <w:trPr>
          <w:trHeight w:val="496"/>
        </w:trPr>
        <w:tc>
          <w:tcPr>
            <w:tcW w:w="7523" w:type="dxa"/>
            <w:gridSpan w:val="2"/>
          </w:tcPr>
          <w:p w14:paraId="128E5DAA" w14:textId="77777777" w:rsidR="00FF2A15"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w:t>
            </w:r>
          </w:p>
          <w:p w14:paraId="7AABF2EF" w14:textId="77777777" w:rsidR="00E524E8"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представлять в различных формах (графики, таблицы, схемы, диаграммы, карты и другие)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w:t>
            </w:r>
          </w:p>
        </w:tc>
        <w:tc>
          <w:tcPr>
            <w:tcW w:w="2410" w:type="dxa"/>
          </w:tcPr>
          <w:p w14:paraId="3193B329"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0A4CFAF3"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(практическая) работа</w:t>
            </w:r>
          </w:p>
          <w:p w14:paraId="4643E197" w14:textId="77777777" w:rsidR="00E524E8" w:rsidRPr="006D1CBC" w:rsidRDefault="0088751D" w:rsidP="008875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 с картой</w:t>
            </w:r>
          </w:p>
        </w:tc>
      </w:tr>
      <w:tr w:rsidR="00E524E8" w:rsidRPr="006D1CBC" w14:paraId="3835705E" w14:textId="77777777" w:rsidTr="0088751D">
        <w:trPr>
          <w:trHeight w:val="496"/>
        </w:trPr>
        <w:tc>
          <w:tcPr>
            <w:tcW w:w="7523" w:type="dxa"/>
            <w:gridSpan w:val="2"/>
          </w:tcPr>
          <w:p w14:paraId="65301B12" w14:textId="77777777" w:rsidR="00E524E8"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w:t>
            </w:r>
          </w:p>
        </w:tc>
        <w:tc>
          <w:tcPr>
            <w:tcW w:w="2410" w:type="dxa"/>
          </w:tcPr>
          <w:p w14:paraId="018B7C0D"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5F22B186"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(практическая) работа</w:t>
            </w:r>
          </w:p>
          <w:p w14:paraId="5101415D" w14:textId="77777777" w:rsidR="00E524E8" w:rsidRPr="006D1CBC" w:rsidRDefault="0088751D" w:rsidP="008875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 с картой</w:t>
            </w:r>
          </w:p>
        </w:tc>
      </w:tr>
      <w:tr w:rsidR="00E524E8" w:rsidRPr="006D1CBC" w14:paraId="311DDADC" w14:textId="77777777" w:rsidTr="0088751D">
        <w:trPr>
          <w:trHeight w:val="496"/>
        </w:trPr>
        <w:tc>
          <w:tcPr>
            <w:tcW w:w="7523" w:type="dxa"/>
            <w:gridSpan w:val="2"/>
          </w:tcPr>
          <w:p w14:paraId="752488FB" w14:textId="77777777" w:rsidR="00E524E8"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самостоятельно находить, отбирать и применять различные методы познания для решения практико-ориентированных задач;</w:t>
            </w:r>
          </w:p>
        </w:tc>
        <w:tc>
          <w:tcPr>
            <w:tcW w:w="2410" w:type="dxa"/>
          </w:tcPr>
          <w:p w14:paraId="15A8064A"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6A05F728"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Самостоятельная  работа</w:t>
            </w:r>
          </w:p>
          <w:p w14:paraId="01E7B52B" w14:textId="77777777" w:rsidR="00E524E8" w:rsidRPr="006D1CBC" w:rsidRDefault="0088751D" w:rsidP="008875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E524E8" w:rsidRPr="006D1CBC" w14:paraId="119B506F" w14:textId="77777777" w:rsidTr="0088751D">
        <w:trPr>
          <w:trHeight w:val="496"/>
        </w:trPr>
        <w:tc>
          <w:tcPr>
            <w:tcW w:w="7523" w:type="dxa"/>
            <w:gridSpan w:val="2"/>
          </w:tcPr>
          <w:p w14:paraId="6161F227" w14:textId="77777777" w:rsidR="00E524E8"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формулировать выводы и заключения на основе анализа и интерпретации информации из различных источников;</w:t>
            </w:r>
          </w:p>
        </w:tc>
        <w:tc>
          <w:tcPr>
            <w:tcW w:w="2410" w:type="dxa"/>
          </w:tcPr>
          <w:p w14:paraId="0593B6E9"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0EDCBBF9"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p w14:paraId="45240331" w14:textId="77777777" w:rsidR="00E524E8" w:rsidRPr="006D1CBC" w:rsidRDefault="0088751D" w:rsidP="008875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E524E8" w:rsidRPr="006D1CBC" w14:paraId="2079E17E" w14:textId="77777777" w:rsidTr="0088751D">
        <w:trPr>
          <w:trHeight w:val="496"/>
        </w:trPr>
        <w:tc>
          <w:tcPr>
            <w:tcW w:w="7523" w:type="dxa"/>
            <w:gridSpan w:val="2"/>
          </w:tcPr>
          <w:p w14:paraId="0E697FCE" w14:textId="77777777" w:rsidR="00E524E8"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lastRenderedPageBreak/>
              <w:t xml:space="preserve">критически оценивать и интерпретировать информацию, получаемую  </w:t>
            </w:r>
            <w:r w:rsidRPr="006D1CBC">
              <w:rPr>
                <w:rFonts w:ascii="Times New Roman" w:eastAsia="OfficinaSansBoldITC" w:hAnsi="Times New Roman"/>
                <w:sz w:val="24"/>
                <w:szCs w:val="24"/>
              </w:rPr>
              <w:t xml:space="preserve">из различных источников; </w:t>
            </w:r>
          </w:p>
        </w:tc>
        <w:tc>
          <w:tcPr>
            <w:tcW w:w="2410" w:type="dxa"/>
          </w:tcPr>
          <w:p w14:paraId="0058AE46"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65225BE4"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p w14:paraId="722C16F6" w14:textId="77777777" w:rsidR="00E524E8" w:rsidRPr="006D1CBC" w:rsidRDefault="00E524E8" w:rsidP="0088751D">
            <w:pPr>
              <w:ind w:left="110" w:right="-173"/>
              <w:jc w:val="center"/>
              <w:rPr>
                <w:rFonts w:ascii="Times New Roman" w:eastAsia="Times New Roman" w:hAnsi="Times New Roman" w:cs="Times New Roman"/>
                <w:color w:val="FF0000"/>
                <w:sz w:val="24"/>
                <w:szCs w:val="24"/>
                <w:lang w:val="ru-RU"/>
              </w:rPr>
            </w:pPr>
          </w:p>
        </w:tc>
      </w:tr>
      <w:tr w:rsidR="00E524E8" w:rsidRPr="006D1CBC" w14:paraId="7C04A9AE" w14:textId="77777777" w:rsidTr="0088751D">
        <w:trPr>
          <w:trHeight w:val="496"/>
        </w:trPr>
        <w:tc>
          <w:tcPr>
            <w:tcW w:w="7523" w:type="dxa"/>
            <w:gridSpan w:val="2"/>
          </w:tcPr>
          <w:p w14:paraId="7ECC57A4" w14:textId="77777777" w:rsidR="00E524E8"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использовать различные источники географической информации для решения учебных и (или) практико-ориентированных задач;</w:t>
            </w:r>
          </w:p>
        </w:tc>
        <w:tc>
          <w:tcPr>
            <w:tcW w:w="2410" w:type="dxa"/>
          </w:tcPr>
          <w:p w14:paraId="004B299D"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5E882966"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(практическая) работа</w:t>
            </w:r>
          </w:p>
          <w:p w14:paraId="28A92532" w14:textId="77777777" w:rsidR="00E524E8" w:rsidRPr="006D1CBC" w:rsidRDefault="0088751D" w:rsidP="008875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E524E8" w:rsidRPr="006D1CBC" w14:paraId="5A1B8809" w14:textId="77777777" w:rsidTr="0088751D">
        <w:trPr>
          <w:trHeight w:val="496"/>
        </w:trPr>
        <w:tc>
          <w:tcPr>
            <w:tcW w:w="7523" w:type="dxa"/>
            <w:gridSpan w:val="2"/>
          </w:tcPr>
          <w:p w14:paraId="59EE7318" w14:textId="77777777" w:rsidR="00E524E8"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 </w:t>
            </w:r>
            <w:proofErr w:type="gramStart"/>
            <w:r w:rsidRPr="006D1CBC">
              <w:rPr>
                <w:rFonts w:ascii="Times New Roman" w:eastAsia="OfficinaSansBoldITC" w:hAnsi="Times New Roman"/>
                <w:sz w:val="24"/>
                <w:szCs w:val="24"/>
                <w:lang w:val="ru-RU"/>
              </w:rPr>
              <w:t>сформированность умений применять географические знания  для объяснения изученных социально-экономических и геоэкологических процессов и явлений, в том числе: 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roofErr w:type="gramEnd"/>
          </w:p>
        </w:tc>
        <w:tc>
          <w:tcPr>
            <w:tcW w:w="2410" w:type="dxa"/>
          </w:tcPr>
          <w:p w14:paraId="2BC2355D"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5485FBDD"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(практическая) работа</w:t>
            </w:r>
          </w:p>
          <w:p w14:paraId="331C2746" w14:textId="77777777" w:rsidR="00E524E8" w:rsidRPr="006D1CBC" w:rsidRDefault="0088751D" w:rsidP="008875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D65626" w:rsidRPr="006D1CBC" w14:paraId="2FB32E76" w14:textId="77777777" w:rsidTr="0088751D">
        <w:trPr>
          <w:trHeight w:val="496"/>
        </w:trPr>
        <w:tc>
          <w:tcPr>
            <w:tcW w:w="7523" w:type="dxa"/>
            <w:gridSpan w:val="2"/>
          </w:tcPr>
          <w:p w14:paraId="6D3EB8C7" w14:textId="77777777" w:rsidR="00D65626"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tc>
        <w:tc>
          <w:tcPr>
            <w:tcW w:w="2410" w:type="dxa"/>
          </w:tcPr>
          <w:p w14:paraId="1A439FA2"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2F4FCEB6"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(практическая) работа</w:t>
            </w:r>
          </w:p>
          <w:p w14:paraId="23B9F330" w14:textId="77777777" w:rsidR="00D65626" w:rsidRPr="006D1CBC" w:rsidRDefault="0088751D" w:rsidP="008875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D65626" w:rsidRPr="006D1CBC" w14:paraId="7B1C5774" w14:textId="77777777" w:rsidTr="0088751D">
        <w:trPr>
          <w:trHeight w:val="496"/>
        </w:trPr>
        <w:tc>
          <w:tcPr>
            <w:tcW w:w="7523" w:type="dxa"/>
            <w:gridSpan w:val="2"/>
          </w:tcPr>
          <w:p w14:paraId="080A3D49" w14:textId="77777777" w:rsidR="00D65626"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сформированность умений применять географические знания для оценки разнообразных явлений и процессов:  </w:t>
            </w:r>
            <w:r w:rsidRPr="006D1CBC">
              <w:rPr>
                <w:rFonts w:ascii="Times New Roman" w:eastAsia="SchoolBookSanPin" w:hAnsi="Times New Roman"/>
                <w:bCs/>
                <w:sz w:val="24"/>
                <w:szCs w:val="24"/>
                <w:lang w:val="ru-RU"/>
              </w:rPr>
              <w:t xml:space="preserve"> </w:t>
            </w:r>
          </w:p>
        </w:tc>
        <w:tc>
          <w:tcPr>
            <w:tcW w:w="2410" w:type="dxa"/>
          </w:tcPr>
          <w:p w14:paraId="0BDDD9E3"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58FC8E10"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p w14:paraId="6BE2E948" w14:textId="77777777" w:rsidR="00D65626" w:rsidRPr="006D1CBC" w:rsidRDefault="00D65626" w:rsidP="0088751D">
            <w:pPr>
              <w:ind w:left="110" w:right="-173"/>
              <w:jc w:val="center"/>
              <w:rPr>
                <w:rFonts w:ascii="Times New Roman" w:eastAsia="Times New Roman" w:hAnsi="Times New Roman" w:cs="Times New Roman"/>
                <w:color w:val="FF0000"/>
                <w:sz w:val="24"/>
                <w:szCs w:val="24"/>
                <w:lang w:val="ru-RU"/>
              </w:rPr>
            </w:pPr>
          </w:p>
        </w:tc>
      </w:tr>
      <w:tr w:rsidR="00D65626" w:rsidRPr="006D1CBC" w14:paraId="10E34E0B" w14:textId="77777777" w:rsidTr="0088751D">
        <w:trPr>
          <w:trHeight w:val="496"/>
        </w:trPr>
        <w:tc>
          <w:tcPr>
            <w:tcW w:w="7523" w:type="dxa"/>
            <w:gridSpan w:val="2"/>
          </w:tcPr>
          <w:p w14:paraId="0953F75A" w14:textId="77777777" w:rsidR="00D65626"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оценивать географические факторы, определяющие сущность и динамику важнейших социально-экономических и геоэкологических процессов;</w:t>
            </w:r>
          </w:p>
        </w:tc>
        <w:tc>
          <w:tcPr>
            <w:tcW w:w="2410" w:type="dxa"/>
          </w:tcPr>
          <w:p w14:paraId="7544F50F"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717A3795"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p w14:paraId="78B34823" w14:textId="77777777" w:rsidR="00D65626" w:rsidRPr="006D1CBC" w:rsidRDefault="00D65626" w:rsidP="0088751D">
            <w:pPr>
              <w:ind w:left="110" w:right="-173"/>
              <w:jc w:val="center"/>
              <w:rPr>
                <w:rFonts w:ascii="Times New Roman" w:eastAsia="Times New Roman" w:hAnsi="Times New Roman" w:cs="Times New Roman"/>
                <w:color w:val="FF0000"/>
                <w:sz w:val="24"/>
                <w:szCs w:val="24"/>
                <w:lang w:val="ru-RU"/>
              </w:rPr>
            </w:pPr>
          </w:p>
        </w:tc>
      </w:tr>
      <w:tr w:rsidR="00D65626" w:rsidRPr="006D1CBC" w14:paraId="1CBFB6C7" w14:textId="77777777" w:rsidTr="0088751D">
        <w:trPr>
          <w:trHeight w:val="496"/>
        </w:trPr>
        <w:tc>
          <w:tcPr>
            <w:tcW w:w="7523" w:type="dxa"/>
            <w:gridSpan w:val="2"/>
          </w:tcPr>
          <w:p w14:paraId="7B35C20D" w14:textId="77777777" w:rsidR="00D65626" w:rsidRPr="006D1CBC" w:rsidRDefault="00FF2A15" w:rsidP="00FF2A15">
            <w:pPr>
              <w:spacing w:line="276" w:lineRule="auto"/>
              <w:ind w:firstLine="709"/>
              <w:jc w:val="both"/>
              <w:rPr>
                <w:rFonts w:ascii="Times New Roman" w:eastAsia="OfficinaSansBoldITC" w:hAnsi="Times New Roman"/>
                <w:sz w:val="24"/>
                <w:szCs w:val="24"/>
                <w:lang w:val="ru-RU"/>
              </w:rPr>
            </w:pPr>
            <w:proofErr w:type="gramStart"/>
            <w:r w:rsidRPr="006D1CBC">
              <w:rPr>
                <w:rFonts w:ascii="Times New Roman" w:eastAsia="OfficinaSansBoldITC" w:hAnsi="Times New Roman"/>
                <w:sz w:val="24"/>
                <w:szCs w:val="24"/>
                <w:lang w:val="ru-RU"/>
              </w:rPr>
              <w:t>оценивать изученные социально-экономические и геоэкологические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w:t>
            </w:r>
            <w:proofErr w:type="gramEnd"/>
            <w:r w:rsidRPr="006D1CBC">
              <w:rPr>
                <w:rFonts w:ascii="Times New Roman" w:eastAsia="OfficinaSansBoldITC" w:hAnsi="Times New Roman"/>
                <w:sz w:val="24"/>
                <w:szCs w:val="24"/>
                <w:lang w:val="ru-RU"/>
              </w:rPr>
              <w:t xml:space="preserve">  их выбросов;</w:t>
            </w:r>
          </w:p>
        </w:tc>
        <w:tc>
          <w:tcPr>
            <w:tcW w:w="2410" w:type="dxa"/>
          </w:tcPr>
          <w:p w14:paraId="5862668E"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52053CE9"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(практическая) работа</w:t>
            </w:r>
          </w:p>
          <w:p w14:paraId="2DFEA2FE" w14:textId="77777777" w:rsidR="00D65626" w:rsidRPr="006D1CBC" w:rsidRDefault="0088751D" w:rsidP="008875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D65626" w:rsidRPr="006D1CBC" w14:paraId="72F92017" w14:textId="77777777" w:rsidTr="0088751D">
        <w:trPr>
          <w:trHeight w:val="496"/>
        </w:trPr>
        <w:tc>
          <w:tcPr>
            <w:tcW w:w="7523" w:type="dxa"/>
            <w:gridSpan w:val="2"/>
          </w:tcPr>
          <w:p w14:paraId="01D3B53B" w14:textId="77777777" w:rsidR="00D65626" w:rsidRPr="006D1CBC" w:rsidRDefault="00FF2A15" w:rsidP="00FF2A15">
            <w:pPr>
              <w:spacing w:line="276" w:lineRule="auto"/>
              <w:ind w:firstLine="709"/>
              <w:jc w:val="both"/>
              <w:rPr>
                <w:rFonts w:ascii="Times New Roman" w:eastAsia="OfficinaSansBoldITC" w:hAnsi="Times New Roman"/>
                <w:sz w:val="24"/>
                <w:szCs w:val="24"/>
                <w:lang w:val="ru-RU"/>
              </w:rPr>
            </w:pPr>
            <w:proofErr w:type="gramStart"/>
            <w:r w:rsidRPr="006D1CBC">
              <w:rPr>
                <w:rFonts w:ascii="Times New Roman" w:eastAsia="OfficinaSansBoldITC" w:hAnsi="Times New Roman"/>
                <w:sz w:val="24"/>
                <w:szCs w:val="24"/>
                <w:lang w:val="ru-RU"/>
              </w:rPr>
              <w:t>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объёмах выбросов парниковых газов в разных регионах мира, изменения геосистем  в результате природных и антропогенных воздействий на примере регионов и стран мира, на планетарном</w:t>
            </w:r>
            <w:proofErr w:type="gramEnd"/>
            <w:r w:rsidRPr="006D1CBC">
              <w:rPr>
                <w:rFonts w:ascii="Times New Roman" w:eastAsia="OfficinaSansBoldITC" w:hAnsi="Times New Roman"/>
                <w:sz w:val="24"/>
                <w:szCs w:val="24"/>
                <w:lang w:val="ru-RU"/>
              </w:rPr>
              <w:t xml:space="preserve"> </w:t>
            </w:r>
            <w:proofErr w:type="gramStart"/>
            <w:r w:rsidRPr="006D1CBC">
              <w:rPr>
                <w:rFonts w:ascii="Times New Roman" w:eastAsia="OfficinaSansBoldITC" w:hAnsi="Times New Roman"/>
                <w:sz w:val="24"/>
                <w:szCs w:val="24"/>
                <w:lang w:val="ru-RU"/>
              </w:rPr>
              <w:t>уровне</w:t>
            </w:r>
            <w:proofErr w:type="gramEnd"/>
            <w:r w:rsidRPr="006D1CBC">
              <w:rPr>
                <w:rFonts w:ascii="Times New Roman" w:eastAsia="OfficinaSansBoldITC" w:hAnsi="Times New Roman"/>
                <w:sz w:val="24"/>
                <w:szCs w:val="24"/>
                <w:lang w:val="ru-RU"/>
              </w:rPr>
              <w:t>.</w:t>
            </w:r>
          </w:p>
        </w:tc>
        <w:tc>
          <w:tcPr>
            <w:tcW w:w="2410" w:type="dxa"/>
          </w:tcPr>
          <w:p w14:paraId="31DC501B"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6BF9F413"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(контрольная) </w:t>
            </w:r>
          </w:p>
          <w:p w14:paraId="6F156CB1"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p w14:paraId="23F7C2CE" w14:textId="77777777" w:rsidR="00D65626" w:rsidRPr="006D1CBC" w:rsidRDefault="0088751D" w:rsidP="008875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FD3633" w:rsidRPr="006D1CBC" w14:paraId="73516E6E" w14:textId="77777777" w:rsidTr="00306972">
        <w:trPr>
          <w:trHeight w:val="103"/>
        </w:trPr>
        <w:tc>
          <w:tcPr>
            <w:tcW w:w="9933" w:type="dxa"/>
            <w:gridSpan w:val="3"/>
            <w:shd w:val="clear" w:color="auto" w:fill="C5E0B3" w:themeFill="accent6" w:themeFillTint="66"/>
          </w:tcPr>
          <w:p w14:paraId="5A510897" w14:textId="77777777" w:rsidR="00FD3633" w:rsidRPr="006D1CBC" w:rsidRDefault="00FD3633" w:rsidP="003B4010">
            <w:pPr>
              <w:tabs>
                <w:tab w:val="left" w:pos="343"/>
              </w:tabs>
              <w:jc w:val="center"/>
              <w:rPr>
                <w:rFonts w:ascii="Times New Roman" w:eastAsia="Times New Roman" w:hAnsi="Times New Roman" w:cs="Times New Roman"/>
                <w:b/>
                <w:sz w:val="24"/>
                <w:szCs w:val="24"/>
                <w:lang w:val="ru-RU"/>
              </w:rPr>
            </w:pPr>
            <w:r w:rsidRPr="006D1CBC">
              <w:rPr>
                <w:rFonts w:ascii="Times New Roman" w:eastAsia="Times New Roman" w:hAnsi="Times New Roman" w:cs="Times New Roman"/>
                <w:b/>
                <w:sz w:val="24"/>
                <w:szCs w:val="24"/>
                <w:lang w:val="ru-RU"/>
              </w:rPr>
              <w:t>Этап формирования: 11 класс</w:t>
            </w:r>
          </w:p>
          <w:p w14:paraId="71C37AF8" w14:textId="77777777" w:rsidR="00FD3633" w:rsidRPr="006D1CBC" w:rsidRDefault="00FD3633" w:rsidP="003B4010">
            <w:pPr>
              <w:ind w:left="110" w:right="-173"/>
              <w:jc w:val="center"/>
              <w:rPr>
                <w:rFonts w:ascii="Times New Roman" w:eastAsia="Times New Roman" w:hAnsi="Times New Roman" w:cs="Times New Roman"/>
                <w:color w:val="FF0000"/>
                <w:sz w:val="24"/>
                <w:szCs w:val="24"/>
                <w:lang w:val="ru-RU"/>
              </w:rPr>
            </w:pPr>
            <w:r w:rsidRPr="006D1CBC">
              <w:rPr>
                <w:rFonts w:ascii="Times New Roman" w:eastAsia="Times New Roman" w:hAnsi="Times New Roman" w:cs="Times New Roman"/>
                <w:b/>
                <w:sz w:val="24"/>
                <w:szCs w:val="24"/>
                <w:lang w:val="ru-RU"/>
              </w:rPr>
              <w:t>Список итоговых планируемых результатов</w:t>
            </w:r>
          </w:p>
        </w:tc>
      </w:tr>
      <w:tr w:rsidR="00FD3633" w:rsidRPr="006D1CBC" w14:paraId="6CB06C46" w14:textId="77777777" w:rsidTr="0088751D">
        <w:trPr>
          <w:trHeight w:val="103"/>
        </w:trPr>
        <w:tc>
          <w:tcPr>
            <w:tcW w:w="7382" w:type="dxa"/>
          </w:tcPr>
          <w:p w14:paraId="1606795C" w14:textId="77777777" w:rsidR="00FD3633"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 xml:space="preserve">понимание роли и места современной географической науки в системе научных дисциплин, её участии в решении важнейших проблем человечества: определять роль географических наук в </w:t>
            </w:r>
            <w:r w:rsidRPr="006D1CBC">
              <w:rPr>
                <w:rFonts w:ascii="Times New Roman" w:eastAsia="OfficinaSansBoldITC" w:hAnsi="Times New Roman"/>
                <w:sz w:val="24"/>
                <w:szCs w:val="24"/>
                <w:lang w:val="ru-RU"/>
              </w:rPr>
              <w:lastRenderedPageBreak/>
              <w:t>достижении целей устойчивого развития;</w:t>
            </w:r>
          </w:p>
        </w:tc>
        <w:tc>
          <w:tcPr>
            <w:tcW w:w="2551" w:type="dxa"/>
            <w:gridSpan w:val="2"/>
          </w:tcPr>
          <w:p w14:paraId="116A7A98"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lastRenderedPageBreak/>
              <w:t>Устный опрос</w:t>
            </w:r>
          </w:p>
          <w:p w14:paraId="3CEDC73A"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(практическая)</w:t>
            </w:r>
          </w:p>
          <w:p w14:paraId="0900C3C8"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lastRenderedPageBreak/>
              <w:t xml:space="preserve"> работа</w:t>
            </w:r>
          </w:p>
          <w:p w14:paraId="7D637C9C" w14:textId="77777777" w:rsidR="00FD3633" w:rsidRPr="006D1CBC" w:rsidRDefault="0088751D" w:rsidP="008875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FD3633" w:rsidRPr="006D1CBC" w14:paraId="2844C32A" w14:textId="77777777" w:rsidTr="0088751D">
        <w:trPr>
          <w:trHeight w:val="103"/>
        </w:trPr>
        <w:tc>
          <w:tcPr>
            <w:tcW w:w="7382" w:type="dxa"/>
          </w:tcPr>
          <w:p w14:paraId="4736A028" w14:textId="77777777" w:rsidR="00FD3633"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lastRenderedPageBreak/>
              <w:t>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регионов и стран в пространстве;</w:t>
            </w:r>
          </w:p>
        </w:tc>
        <w:tc>
          <w:tcPr>
            <w:tcW w:w="2551" w:type="dxa"/>
            <w:gridSpan w:val="2"/>
          </w:tcPr>
          <w:p w14:paraId="15AAF992"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5B35241D"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(практическая) </w:t>
            </w:r>
          </w:p>
          <w:p w14:paraId="20B750B7"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p w14:paraId="33A050B3" w14:textId="77777777" w:rsidR="00FD3633" w:rsidRPr="006D1CBC" w:rsidRDefault="0088751D" w:rsidP="008875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FD3633" w:rsidRPr="006D1CBC" w14:paraId="7B16AD0A" w14:textId="77777777" w:rsidTr="0088751D">
        <w:trPr>
          <w:trHeight w:val="103"/>
        </w:trPr>
        <w:tc>
          <w:tcPr>
            <w:tcW w:w="7382" w:type="dxa"/>
          </w:tcPr>
          <w:p w14:paraId="70FFD774" w14:textId="77777777" w:rsidR="00FD3633"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  описывать положение и взаиморасположение регионов и стран  в пространстве, особенности природно-ресурсного капитала, населения и хозяйства регионов и изученных стран;</w:t>
            </w:r>
          </w:p>
        </w:tc>
        <w:tc>
          <w:tcPr>
            <w:tcW w:w="2551" w:type="dxa"/>
            <w:gridSpan w:val="2"/>
          </w:tcPr>
          <w:p w14:paraId="21F97BFF" w14:textId="77777777" w:rsidR="00FD3633" w:rsidRPr="006D1CBC" w:rsidRDefault="00FD3633" w:rsidP="003B4010">
            <w:pPr>
              <w:ind w:left="110" w:right="-173"/>
              <w:jc w:val="center"/>
              <w:rPr>
                <w:rFonts w:ascii="Times New Roman" w:eastAsia="Times New Roman" w:hAnsi="Times New Roman" w:cs="Times New Roman"/>
                <w:color w:val="FF0000"/>
                <w:sz w:val="24"/>
                <w:szCs w:val="24"/>
                <w:lang w:val="ru-RU"/>
              </w:rPr>
            </w:pPr>
          </w:p>
        </w:tc>
      </w:tr>
      <w:tr w:rsidR="00FD3633" w:rsidRPr="006D1CBC" w14:paraId="1910352B" w14:textId="77777777" w:rsidTr="0088751D">
        <w:trPr>
          <w:trHeight w:val="103"/>
        </w:trPr>
        <w:tc>
          <w:tcPr>
            <w:tcW w:w="7382" w:type="dxa"/>
          </w:tcPr>
          <w:p w14:paraId="2FF95CCF" w14:textId="77777777" w:rsidR="00FD3633"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 </w:t>
            </w:r>
            <w:r w:rsidRPr="006D1CBC">
              <w:rPr>
                <w:rFonts w:ascii="Times New Roman" w:eastAsia="OfficinaSansBoldITC" w:hAnsi="Times New Roman"/>
                <w:sz w:val="24"/>
                <w:szCs w:val="24"/>
                <w:lang w:val="ru-RU"/>
              </w:rPr>
              <w:t>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распознавать географические особенности проявления процессов воспроизводства, миграции населения и урбанизации в различных регионах мира и изученных странах;</w:t>
            </w:r>
          </w:p>
        </w:tc>
        <w:tc>
          <w:tcPr>
            <w:tcW w:w="2551" w:type="dxa"/>
            <w:gridSpan w:val="2"/>
          </w:tcPr>
          <w:p w14:paraId="0C6A3490"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616F371A"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(практическая)</w:t>
            </w:r>
          </w:p>
          <w:p w14:paraId="02A1C288"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работа</w:t>
            </w:r>
          </w:p>
          <w:p w14:paraId="12B085F8" w14:textId="77777777" w:rsidR="00FD3633" w:rsidRPr="006D1CBC" w:rsidRDefault="0088751D" w:rsidP="008875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FD3633" w:rsidRPr="006D1CBC" w14:paraId="5E22E843" w14:textId="77777777" w:rsidTr="0088751D">
        <w:trPr>
          <w:trHeight w:val="103"/>
        </w:trPr>
        <w:tc>
          <w:tcPr>
            <w:tcW w:w="7382" w:type="dxa"/>
          </w:tcPr>
          <w:p w14:paraId="1DD47456" w14:textId="77777777" w:rsidR="00FD3633"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 xml:space="preserve">использовать знания об основных географических закономерностях  для определения географических факторов международной хозяйственной специализации изученных стран; сравнения регионов мира и изученных стран  по уровню социально-экономического развития, специализации различных стран  и по их месту в международном геграфическом разделении труда (МГРТ);  для классификации стран отдельных регионов мира,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с использованием источников географической информации; </w:t>
            </w:r>
          </w:p>
        </w:tc>
        <w:tc>
          <w:tcPr>
            <w:tcW w:w="2551" w:type="dxa"/>
            <w:gridSpan w:val="2"/>
          </w:tcPr>
          <w:p w14:paraId="7A7FC62E" w14:textId="77777777" w:rsidR="0088751D" w:rsidRPr="0088751D" w:rsidRDefault="0088751D" w:rsidP="0088751D">
            <w:pPr>
              <w:ind w:left="110" w:right="-173"/>
              <w:jc w:val="center"/>
              <w:rPr>
                <w:rFonts w:ascii="Times New Roman" w:eastAsia="Times New Roman" w:hAnsi="Times New Roman" w:cs="Times New Roman"/>
                <w:color w:val="FF0000"/>
                <w:sz w:val="24"/>
                <w:szCs w:val="24"/>
                <w:lang w:val="ru-RU"/>
              </w:rPr>
            </w:pPr>
            <w:r w:rsidRPr="0088751D">
              <w:rPr>
                <w:rFonts w:ascii="Times New Roman" w:eastAsia="Times New Roman" w:hAnsi="Times New Roman" w:cs="Times New Roman"/>
                <w:color w:val="FF0000"/>
                <w:sz w:val="24"/>
                <w:szCs w:val="24"/>
                <w:lang w:val="ru-RU"/>
              </w:rPr>
              <w:t>Устный опрос</w:t>
            </w:r>
          </w:p>
          <w:p w14:paraId="12E2C2BB" w14:textId="77777777" w:rsidR="0088751D" w:rsidRDefault="0088751D" w:rsidP="0088751D">
            <w:pPr>
              <w:ind w:left="110" w:right="-173"/>
              <w:jc w:val="center"/>
              <w:rPr>
                <w:rFonts w:ascii="Times New Roman" w:eastAsia="Times New Roman" w:hAnsi="Times New Roman" w:cs="Times New Roman"/>
                <w:color w:val="FF0000"/>
                <w:sz w:val="24"/>
                <w:szCs w:val="24"/>
                <w:lang w:val="ru-RU"/>
              </w:rPr>
            </w:pPr>
            <w:r w:rsidRPr="0088751D">
              <w:rPr>
                <w:rFonts w:ascii="Times New Roman" w:eastAsia="Times New Roman" w:hAnsi="Times New Roman" w:cs="Times New Roman"/>
                <w:color w:val="FF0000"/>
                <w:sz w:val="24"/>
                <w:szCs w:val="24"/>
                <w:lang w:val="ru-RU"/>
              </w:rPr>
              <w:t xml:space="preserve">Письменная  </w:t>
            </w:r>
          </w:p>
          <w:p w14:paraId="205548B1" w14:textId="77777777" w:rsidR="0088751D" w:rsidRPr="0088751D" w:rsidRDefault="0088751D" w:rsidP="0088751D">
            <w:pPr>
              <w:ind w:left="110" w:right="-173"/>
              <w:jc w:val="center"/>
              <w:rPr>
                <w:rFonts w:ascii="Times New Roman" w:eastAsia="Times New Roman" w:hAnsi="Times New Roman" w:cs="Times New Roman"/>
                <w:color w:val="FF0000"/>
                <w:sz w:val="24"/>
                <w:szCs w:val="24"/>
                <w:lang w:val="ru-RU"/>
              </w:rPr>
            </w:pPr>
            <w:r w:rsidRPr="0088751D">
              <w:rPr>
                <w:rFonts w:ascii="Times New Roman" w:eastAsia="Times New Roman" w:hAnsi="Times New Roman" w:cs="Times New Roman"/>
                <w:color w:val="FF0000"/>
                <w:sz w:val="24"/>
                <w:szCs w:val="24"/>
                <w:lang w:val="ru-RU"/>
              </w:rPr>
              <w:t>работа</w:t>
            </w:r>
          </w:p>
          <w:p w14:paraId="02D27018" w14:textId="77777777" w:rsidR="00FD3633" w:rsidRPr="006D1CBC" w:rsidRDefault="0088751D" w:rsidP="008875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FD3633" w:rsidRPr="006D1CBC" w14:paraId="67BFA435" w14:textId="77777777" w:rsidTr="0088751D">
        <w:trPr>
          <w:trHeight w:val="103"/>
        </w:trPr>
        <w:tc>
          <w:tcPr>
            <w:tcW w:w="7382" w:type="dxa"/>
          </w:tcPr>
          <w:p w14:paraId="7C353E3C" w14:textId="77777777" w:rsidR="00FD3633"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устанавливать взаимосвязи между социально-экономическими  и геоэкологическими процессами и явлениями в изученных странах; природными условиями и размещением населения, природными условиями и природно-ресурсным капиталом и отраслевой структурой хозяйства изученных стран;</w:t>
            </w:r>
          </w:p>
        </w:tc>
        <w:tc>
          <w:tcPr>
            <w:tcW w:w="2551" w:type="dxa"/>
            <w:gridSpan w:val="2"/>
          </w:tcPr>
          <w:p w14:paraId="21A18A38"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4D405B16"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(самостоятельная) работа</w:t>
            </w:r>
          </w:p>
          <w:p w14:paraId="38F3458A" w14:textId="77777777" w:rsidR="00FD3633" w:rsidRPr="006D1CBC" w:rsidRDefault="0088751D" w:rsidP="008875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FD3633" w:rsidRPr="006D1CBC" w14:paraId="3C3CA37E" w14:textId="77777777" w:rsidTr="0088751D">
        <w:trPr>
          <w:trHeight w:val="103"/>
        </w:trPr>
        <w:tc>
          <w:tcPr>
            <w:tcW w:w="7382" w:type="dxa"/>
          </w:tcPr>
          <w:p w14:paraId="3E0B86BB" w14:textId="77777777" w:rsidR="00FD3633"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прогнозировать изменения возрастной структуры населения отдельных стран зарубежной Европы с использованием источников географической информации;</w:t>
            </w:r>
          </w:p>
        </w:tc>
        <w:tc>
          <w:tcPr>
            <w:tcW w:w="2551" w:type="dxa"/>
            <w:gridSpan w:val="2"/>
          </w:tcPr>
          <w:p w14:paraId="5B3C88FA"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3C5FBEE1"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p w14:paraId="402A9255" w14:textId="77777777" w:rsidR="00FD3633" w:rsidRPr="006D1CBC" w:rsidRDefault="00FD3633" w:rsidP="0088751D">
            <w:pPr>
              <w:ind w:left="110" w:right="-173"/>
              <w:jc w:val="center"/>
              <w:rPr>
                <w:rFonts w:ascii="Times New Roman" w:eastAsia="Times New Roman" w:hAnsi="Times New Roman" w:cs="Times New Roman"/>
                <w:color w:val="FF0000"/>
                <w:sz w:val="24"/>
                <w:szCs w:val="24"/>
                <w:lang w:val="ru-RU"/>
              </w:rPr>
            </w:pPr>
          </w:p>
        </w:tc>
      </w:tr>
      <w:tr w:rsidR="00FD3633" w:rsidRPr="006D1CBC" w14:paraId="6FE85ED1" w14:textId="77777777" w:rsidTr="0088751D">
        <w:trPr>
          <w:trHeight w:val="103"/>
        </w:trPr>
        <w:tc>
          <w:tcPr>
            <w:tcW w:w="7382" w:type="dxa"/>
          </w:tcPr>
          <w:p w14:paraId="7D58DFBA" w14:textId="77777777" w:rsidR="00FD3633"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формулировать и (или) обосновывать выводы на основе использования географических знаний;</w:t>
            </w:r>
          </w:p>
        </w:tc>
        <w:tc>
          <w:tcPr>
            <w:tcW w:w="2551" w:type="dxa"/>
            <w:gridSpan w:val="2"/>
          </w:tcPr>
          <w:p w14:paraId="558BE34C" w14:textId="77777777" w:rsidR="0088751D" w:rsidRPr="0088751D" w:rsidRDefault="0088751D" w:rsidP="0088751D">
            <w:pPr>
              <w:ind w:left="110" w:right="-173"/>
              <w:jc w:val="center"/>
              <w:rPr>
                <w:rFonts w:ascii="Times New Roman" w:eastAsia="Times New Roman" w:hAnsi="Times New Roman" w:cs="Times New Roman"/>
                <w:color w:val="FF0000"/>
                <w:sz w:val="24"/>
                <w:szCs w:val="24"/>
                <w:lang w:val="ru-RU"/>
              </w:rPr>
            </w:pPr>
            <w:r w:rsidRPr="0088751D">
              <w:rPr>
                <w:rFonts w:ascii="Times New Roman" w:eastAsia="Times New Roman" w:hAnsi="Times New Roman" w:cs="Times New Roman"/>
                <w:color w:val="FF0000"/>
                <w:sz w:val="24"/>
                <w:szCs w:val="24"/>
                <w:lang w:val="ru-RU"/>
              </w:rPr>
              <w:t>Устный опрос</w:t>
            </w:r>
          </w:p>
          <w:p w14:paraId="729BB6D8" w14:textId="77777777" w:rsidR="0088751D" w:rsidRPr="0088751D" w:rsidRDefault="0088751D" w:rsidP="0088751D">
            <w:pPr>
              <w:ind w:left="110" w:right="-173"/>
              <w:jc w:val="center"/>
              <w:rPr>
                <w:rFonts w:ascii="Times New Roman" w:eastAsia="Times New Roman" w:hAnsi="Times New Roman" w:cs="Times New Roman"/>
                <w:color w:val="FF0000"/>
                <w:sz w:val="24"/>
                <w:szCs w:val="24"/>
                <w:lang w:val="ru-RU"/>
              </w:rPr>
            </w:pPr>
            <w:r w:rsidRPr="0088751D">
              <w:rPr>
                <w:rFonts w:ascii="Times New Roman" w:eastAsia="Times New Roman" w:hAnsi="Times New Roman" w:cs="Times New Roman"/>
                <w:color w:val="FF0000"/>
                <w:sz w:val="24"/>
                <w:szCs w:val="24"/>
                <w:lang w:val="ru-RU"/>
              </w:rPr>
              <w:t>Письменная работа</w:t>
            </w:r>
          </w:p>
          <w:p w14:paraId="5AC26D4F" w14:textId="77777777" w:rsidR="00FD3633" w:rsidRPr="006D1CBC" w:rsidRDefault="00FD3633" w:rsidP="0088751D">
            <w:pPr>
              <w:ind w:left="110" w:right="-173"/>
              <w:jc w:val="center"/>
              <w:rPr>
                <w:rFonts w:ascii="Times New Roman" w:eastAsia="Times New Roman" w:hAnsi="Times New Roman" w:cs="Times New Roman"/>
                <w:color w:val="FF0000"/>
                <w:sz w:val="24"/>
                <w:szCs w:val="24"/>
                <w:lang w:val="ru-RU"/>
              </w:rPr>
            </w:pPr>
          </w:p>
        </w:tc>
      </w:tr>
      <w:tr w:rsidR="00FD3633" w:rsidRPr="006D1CBC" w14:paraId="6B403B98" w14:textId="77777777" w:rsidTr="0088751D">
        <w:trPr>
          <w:trHeight w:val="103"/>
        </w:trPr>
        <w:tc>
          <w:tcPr>
            <w:tcW w:w="7382" w:type="dxa"/>
          </w:tcPr>
          <w:p w14:paraId="408A6014" w14:textId="77777777" w:rsidR="00FD3633" w:rsidRPr="006D1CBC" w:rsidRDefault="006D1CBC" w:rsidP="006D1CBC">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 xml:space="preserve">владение географической терминологией и системой базовых географических понятий: применять изученные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w:t>
            </w:r>
          </w:p>
        </w:tc>
        <w:tc>
          <w:tcPr>
            <w:tcW w:w="2551" w:type="dxa"/>
            <w:gridSpan w:val="2"/>
          </w:tcPr>
          <w:p w14:paraId="1794A554"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3C97349F" w14:textId="77777777" w:rsidR="00E04541"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w:t>
            </w:r>
            <w:r w:rsidR="00E04541">
              <w:rPr>
                <w:rFonts w:ascii="Times New Roman" w:eastAsia="Times New Roman" w:hAnsi="Times New Roman" w:cs="Times New Roman"/>
                <w:color w:val="FF0000"/>
                <w:sz w:val="24"/>
                <w:szCs w:val="24"/>
                <w:lang w:val="ru-RU"/>
              </w:rPr>
              <w:t xml:space="preserve">(практическая) </w:t>
            </w:r>
          </w:p>
          <w:p w14:paraId="0FCA9EF1" w14:textId="77777777" w:rsidR="00FD3633" w:rsidRPr="006D1CBC" w:rsidRDefault="00FD3633" w:rsidP="0088751D">
            <w:pPr>
              <w:spacing w:before="2"/>
              <w:ind w:left="110" w:right="-173"/>
              <w:jc w:val="center"/>
              <w:rPr>
                <w:rFonts w:ascii="Times New Roman" w:eastAsia="Times New Roman" w:hAnsi="Times New Roman" w:cs="Times New Roman"/>
                <w:color w:val="FF0000"/>
                <w:sz w:val="24"/>
                <w:szCs w:val="24"/>
                <w:lang w:val="ru-RU"/>
              </w:rPr>
            </w:pPr>
          </w:p>
        </w:tc>
      </w:tr>
      <w:tr w:rsidR="00FD3633" w:rsidRPr="006D1CBC" w14:paraId="33908C81" w14:textId="77777777" w:rsidTr="0088751D">
        <w:trPr>
          <w:trHeight w:val="103"/>
        </w:trPr>
        <w:tc>
          <w:tcPr>
            <w:tcW w:w="7382" w:type="dxa"/>
          </w:tcPr>
          <w:p w14:paraId="1A3B3154" w14:textId="77777777" w:rsidR="00FD3633" w:rsidRPr="006D1CBC" w:rsidRDefault="006D1CBC" w:rsidP="006D1CBC">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 xml:space="preserve">ресурсообеспеченность, мировое хозяйство, международная экономическая интеграция; международная хозяйственная специализация, международное географическое разделение труда; </w:t>
            </w:r>
            <w:r w:rsidRPr="006D1CBC">
              <w:rPr>
                <w:rFonts w:ascii="Times New Roman" w:eastAsia="OfficinaSansBoldITC" w:hAnsi="Times New Roman"/>
                <w:sz w:val="24"/>
                <w:szCs w:val="24"/>
                <w:lang w:val="ru-RU"/>
              </w:rPr>
              <w:lastRenderedPageBreak/>
              <w:t>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деглобализация, «энергопереход», международные экономические отношения, устойчивое развитие для решения учебных и (или) практико-ориентированных задач;</w:t>
            </w:r>
          </w:p>
        </w:tc>
        <w:tc>
          <w:tcPr>
            <w:tcW w:w="2551" w:type="dxa"/>
            <w:gridSpan w:val="2"/>
          </w:tcPr>
          <w:p w14:paraId="6BE027C6" w14:textId="77777777" w:rsidR="00E04541" w:rsidRDefault="00E04541" w:rsidP="00E04541">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lastRenderedPageBreak/>
              <w:t>Устный опрос</w:t>
            </w:r>
          </w:p>
          <w:p w14:paraId="1162C2FB"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(практическая) </w:t>
            </w:r>
          </w:p>
          <w:p w14:paraId="14DEC7F7"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p w14:paraId="41AA0BB9" w14:textId="77777777" w:rsidR="00FD3633" w:rsidRPr="006D1CBC" w:rsidRDefault="00E04541" w:rsidP="00E0454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lastRenderedPageBreak/>
              <w:t xml:space="preserve"> </w:t>
            </w:r>
          </w:p>
        </w:tc>
      </w:tr>
      <w:tr w:rsidR="00F62D97" w:rsidRPr="006D1CBC" w14:paraId="07D77FFE" w14:textId="77777777" w:rsidTr="0088751D">
        <w:trPr>
          <w:trHeight w:val="103"/>
        </w:trPr>
        <w:tc>
          <w:tcPr>
            <w:tcW w:w="7382" w:type="dxa"/>
          </w:tcPr>
          <w:p w14:paraId="4B6AF19A" w14:textId="77777777" w:rsidR="00F62D97" w:rsidRPr="006D1CBC" w:rsidRDefault="006D1CBC" w:rsidP="006D1CBC">
            <w:pPr>
              <w:spacing w:line="276" w:lineRule="auto"/>
              <w:ind w:firstLine="709"/>
              <w:jc w:val="both"/>
              <w:rPr>
                <w:rFonts w:ascii="Times New Roman" w:eastAsia="OfficinaSansBoldITC" w:hAnsi="Times New Roman"/>
                <w:sz w:val="24"/>
                <w:szCs w:val="24"/>
                <w:lang w:val="ru-RU"/>
              </w:rPr>
            </w:pPr>
            <w:proofErr w:type="gramStart"/>
            <w:r w:rsidRPr="006D1CBC">
              <w:rPr>
                <w:rFonts w:ascii="Times New Roman" w:eastAsia="OfficinaSansBoldITC" w:hAnsi="Times New Roman"/>
                <w:sz w:val="24"/>
                <w:szCs w:val="24"/>
                <w:lang w:val="ru-RU"/>
              </w:rPr>
              <w:lastRenderedPageBreak/>
              <w:t xml:space="preserve">воспроизводство населения, демографический взрыв, демографический кризис,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расселение населения, демографическая политика, субурбанизация, ложная урбанизация; мегалополисы, развитые и развивающиеся, новые индустриальные, нефтедобывающие страны; </w:t>
            </w:r>
            <w:proofErr w:type="gramEnd"/>
          </w:p>
        </w:tc>
        <w:tc>
          <w:tcPr>
            <w:tcW w:w="2551" w:type="dxa"/>
            <w:gridSpan w:val="2"/>
          </w:tcPr>
          <w:p w14:paraId="60C37863" w14:textId="77777777" w:rsidR="00E04541" w:rsidRDefault="00E04541" w:rsidP="00E04541">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45EE46D4"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(практическая) </w:t>
            </w:r>
          </w:p>
          <w:p w14:paraId="61201D30"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p w14:paraId="280CA30A" w14:textId="77777777" w:rsidR="00F62D97" w:rsidRPr="006D1CBC" w:rsidRDefault="00E04541" w:rsidP="00E0454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F62D97" w:rsidRPr="006D1CBC" w14:paraId="4D96A249" w14:textId="77777777" w:rsidTr="0088751D">
        <w:trPr>
          <w:trHeight w:val="103"/>
        </w:trPr>
        <w:tc>
          <w:tcPr>
            <w:tcW w:w="7382" w:type="dxa"/>
          </w:tcPr>
          <w:p w14:paraId="7155E014" w14:textId="77777777" w:rsidR="00F62D97" w:rsidRPr="006D1CBC" w:rsidRDefault="006D1CBC" w:rsidP="006D1CBC">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 (исследования); выбирать форму фиксации результатов наблюдения (исследования); формулировать обобщения и выводы по результатам наблюдения (исследования);</w:t>
            </w:r>
          </w:p>
        </w:tc>
        <w:tc>
          <w:tcPr>
            <w:tcW w:w="2551" w:type="dxa"/>
            <w:gridSpan w:val="2"/>
          </w:tcPr>
          <w:p w14:paraId="068250F0" w14:textId="77777777" w:rsidR="00E04541" w:rsidRPr="00E04541" w:rsidRDefault="00E04541" w:rsidP="00E04541">
            <w:pPr>
              <w:ind w:left="110" w:right="-173"/>
              <w:jc w:val="center"/>
              <w:rPr>
                <w:rFonts w:ascii="Times New Roman" w:eastAsia="Times New Roman" w:hAnsi="Times New Roman" w:cs="Times New Roman"/>
                <w:color w:val="FF0000"/>
                <w:sz w:val="24"/>
                <w:szCs w:val="24"/>
                <w:lang w:val="ru-RU"/>
              </w:rPr>
            </w:pPr>
            <w:r w:rsidRPr="00E04541">
              <w:rPr>
                <w:rFonts w:ascii="Times New Roman" w:eastAsia="Times New Roman" w:hAnsi="Times New Roman" w:cs="Times New Roman"/>
                <w:color w:val="FF0000"/>
                <w:sz w:val="24"/>
                <w:szCs w:val="24"/>
                <w:lang w:val="ru-RU"/>
              </w:rPr>
              <w:t>Устный опрос</w:t>
            </w:r>
          </w:p>
          <w:p w14:paraId="5067A96E" w14:textId="77777777" w:rsidR="00E04541" w:rsidRDefault="00E04541" w:rsidP="00E04541">
            <w:pPr>
              <w:ind w:left="110" w:right="-173"/>
              <w:jc w:val="center"/>
              <w:rPr>
                <w:rFonts w:ascii="Times New Roman" w:eastAsia="Times New Roman" w:hAnsi="Times New Roman" w:cs="Times New Roman"/>
                <w:color w:val="FF0000"/>
                <w:sz w:val="24"/>
                <w:szCs w:val="24"/>
                <w:lang w:val="ru-RU"/>
              </w:rPr>
            </w:pPr>
            <w:r w:rsidRPr="00E04541">
              <w:rPr>
                <w:rFonts w:ascii="Times New Roman" w:eastAsia="Times New Roman" w:hAnsi="Times New Roman" w:cs="Times New Roman"/>
                <w:color w:val="FF0000"/>
                <w:sz w:val="24"/>
                <w:szCs w:val="24"/>
                <w:lang w:val="ru-RU"/>
              </w:rPr>
              <w:t xml:space="preserve">Письменная (практическая) </w:t>
            </w:r>
          </w:p>
          <w:p w14:paraId="33DBBB2D" w14:textId="77777777" w:rsidR="00E04541" w:rsidRPr="00E04541" w:rsidRDefault="00E04541" w:rsidP="00E04541">
            <w:pPr>
              <w:ind w:left="110" w:right="-173"/>
              <w:jc w:val="center"/>
              <w:rPr>
                <w:rFonts w:ascii="Times New Roman" w:eastAsia="Times New Roman" w:hAnsi="Times New Roman" w:cs="Times New Roman"/>
                <w:color w:val="FF0000"/>
                <w:sz w:val="24"/>
                <w:szCs w:val="24"/>
                <w:lang w:val="ru-RU"/>
              </w:rPr>
            </w:pPr>
            <w:r w:rsidRPr="00E04541">
              <w:rPr>
                <w:rFonts w:ascii="Times New Roman" w:eastAsia="Times New Roman" w:hAnsi="Times New Roman" w:cs="Times New Roman"/>
                <w:color w:val="FF0000"/>
                <w:sz w:val="24"/>
                <w:szCs w:val="24"/>
                <w:lang w:val="ru-RU"/>
              </w:rPr>
              <w:t>работа</w:t>
            </w:r>
          </w:p>
          <w:p w14:paraId="0FA87B80" w14:textId="77777777" w:rsidR="00F62D97" w:rsidRPr="006D1CBC" w:rsidRDefault="00E04541" w:rsidP="00E0454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F62D97" w:rsidRPr="006D1CBC" w14:paraId="1D341E3B" w14:textId="77777777" w:rsidTr="0088751D">
        <w:trPr>
          <w:trHeight w:val="103"/>
        </w:trPr>
        <w:tc>
          <w:tcPr>
            <w:tcW w:w="7382" w:type="dxa"/>
          </w:tcPr>
          <w:p w14:paraId="26DC9A9F" w14:textId="77777777" w:rsidR="00F62D97" w:rsidRPr="006D1CBC" w:rsidRDefault="006D1CBC" w:rsidP="006D1CBC">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 xml:space="preserve">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w:t>
            </w:r>
            <w:r w:rsidRPr="006D1CBC">
              <w:rPr>
                <w:rFonts w:ascii="Times New Roman" w:eastAsia="Calibri" w:hAnsi="Times New Roman"/>
                <w:sz w:val="24"/>
                <w:szCs w:val="24"/>
                <w:lang w:val="ru-RU"/>
              </w:rPr>
              <w:t>соответствующие</w:t>
            </w:r>
            <w:r w:rsidRPr="006D1CBC">
              <w:rPr>
                <w:rFonts w:ascii="Times New Roman" w:eastAsia="OfficinaSansBoldITC" w:hAnsi="Times New Roman"/>
                <w:sz w:val="24"/>
                <w:szCs w:val="24"/>
                <w:lang w:val="ru-RU"/>
              </w:rPr>
              <w:t xml:space="preserve"> решаемым задачам;</w:t>
            </w:r>
          </w:p>
        </w:tc>
        <w:tc>
          <w:tcPr>
            <w:tcW w:w="2551" w:type="dxa"/>
            <w:gridSpan w:val="2"/>
          </w:tcPr>
          <w:p w14:paraId="78247FE7" w14:textId="77777777" w:rsidR="00E04541" w:rsidRDefault="00E04541" w:rsidP="00E04541">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2B4BBF53"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(практическая) </w:t>
            </w:r>
          </w:p>
          <w:p w14:paraId="13F7971E"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p w14:paraId="1C6D03B6" w14:textId="77777777" w:rsidR="00F62D97" w:rsidRPr="006D1CBC" w:rsidRDefault="00E04541" w:rsidP="00E0454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F62D97" w:rsidRPr="006D1CBC" w14:paraId="04AF7D4C" w14:textId="77777777" w:rsidTr="0088751D">
        <w:trPr>
          <w:trHeight w:val="103"/>
        </w:trPr>
        <w:tc>
          <w:tcPr>
            <w:tcW w:w="7382" w:type="dxa"/>
          </w:tcPr>
          <w:p w14:paraId="7378915A" w14:textId="77777777" w:rsidR="00F62D97" w:rsidRPr="006D1CBC" w:rsidRDefault="006D1CBC" w:rsidP="006D1CBC">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на территории регионов мира и отдельных стран;</w:t>
            </w:r>
          </w:p>
        </w:tc>
        <w:tc>
          <w:tcPr>
            <w:tcW w:w="2551" w:type="dxa"/>
            <w:gridSpan w:val="2"/>
          </w:tcPr>
          <w:p w14:paraId="736D1451" w14:textId="77777777" w:rsidR="00E04541" w:rsidRDefault="00E04541" w:rsidP="00E04541">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3AB1538C"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(практическая) </w:t>
            </w:r>
          </w:p>
          <w:p w14:paraId="3FDEFFE5"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p w14:paraId="690BCC74" w14:textId="77777777" w:rsidR="00F62D97" w:rsidRPr="006D1CBC" w:rsidRDefault="00E04541" w:rsidP="00E0454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 с картой</w:t>
            </w:r>
          </w:p>
        </w:tc>
      </w:tr>
      <w:tr w:rsidR="00F62D97" w:rsidRPr="006D1CBC" w14:paraId="40335CAD" w14:textId="77777777" w:rsidTr="0088751D">
        <w:trPr>
          <w:trHeight w:val="103"/>
        </w:trPr>
        <w:tc>
          <w:tcPr>
            <w:tcW w:w="7382" w:type="dxa"/>
          </w:tcPr>
          <w:p w14:paraId="5B668973" w14:textId="77777777" w:rsidR="00F62D97" w:rsidRPr="006D1CBC" w:rsidRDefault="006D1CBC" w:rsidP="006D1CBC">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регионы и страны, а также географические процессы и явления, происходящие в них; географические факторы международной хозяйственной специализации отдельных стран с использованием источников географической информации;</w:t>
            </w:r>
          </w:p>
        </w:tc>
        <w:tc>
          <w:tcPr>
            <w:tcW w:w="2551" w:type="dxa"/>
            <w:gridSpan w:val="2"/>
          </w:tcPr>
          <w:p w14:paraId="07B3ED81" w14:textId="77777777" w:rsidR="00E04541" w:rsidRDefault="00E04541" w:rsidP="00E04541">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1CAB107C"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(практическая) </w:t>
            </w:r>
          </w:p>
          <w:p w14:paraId="69A41560"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p w14:paraId="56D4E3C8" w14:textId="77777777" w:rsidR="00F62D97" w:rsidRPr="006D1CBC" w:rsidRDefault="00E04541" w:rsidP="00E0454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 с картой</w:t>
            </w:r>
          </w:p>
        </w:tc>
      </w:tr>
      <w:tr w:rsidR="00F62D97" w:rsidRPr="006D1CBC" w14:paraId="10652BB5" w14:textId="77777777" w:rsidTr="0088751D">
        <w:trPr>
          <w:trHeight w:val="103"/>
        </w:trPr>
        <w:tc>
          <w:tcPr>
            <w:tcW w:w="7382" w:type="dxa"/>
          </w:tcPr>
          <w:p w14:paraId="0D773DB4" w14:textId="77777777" w:rsidR="00F62D97" w:rsidRPr="006D1CBC" w:rsidRDefault="006D1CBC" w:rsidP="006D1CBC">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 xml:space="preserve">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(или) практико-ориентированных задач; самостоятельно находить, отбирать и применять различные </w:t>
            </w:r>
            <w:r w:rsidRPr="006D1CBC">
              <w:rPr>
                <w:rFonts w:ascii="Times New Roman" w:eastAsia="OfficinaSansBoldITC" w:hAnsi="Times New Roman"/>
                <w:sz w:val="24"/>
                <w:szCs w:val="24"/>
                <w:lang w:val="ru-RU"/>
              </w:rPr>
              <w:lastRenderedPageBreak/>
              <w:t>методы познания для решения практико-ориентированных задач;</w:t>
            </w:r>
          </w:p>
        </w:tc>
        <w:tc>
          <w:tcPr>
            <w:tcW w:w="2551" w:type="dxa"/>
            <w:gridSpan w:val="2"/>
          </w:tcPr>
          <w:p w14:paraId="3286E899" w14:textId="77777777" w:rsidR="00E04541" w:rsidRDefault="00E04541" w:rsidP="00E04541">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lastRenderedPageBreak/>
              <w:t>Устный опрос</w:t>
            </w:r>
          </w:p>
          <w:p w14:paraId="7C9616FC"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(самостоятельная) работа</w:t>
            </w:r>
          </w:p>
          <w:p w14:paraId="24FCC6D9" w14:textId="77777777" w:rsidR="00F62D97" w:rsidRPr="006D1CBC" w:rsidRDefault="00E04541" w:rsidP="00E0454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lastRenderedPageBreak/>
              <w:t xml:space="preserve"> </w:t>
            </w:r>
          </w:p>
        </w:tc>
      </w:tr>
      <w:tr w:rsidR="00F62D97" w:rsidRPr="006D1CBC" w14:paraId="6DB5013B" w14:textId="77777777" w:rsidTr="0088751D">
        <w:trPr>
          <w:trHeight w:val="103"/>
        </w:trPr>
        <w:tc>
          <w:tcPr>
            <w:tcW w:w="7382" w:type="dxa"/>
          </w:tcPr>
          <w:p w14:paraId="144A6D10" w14:textId="77777777" w:rsidR="00F62D97" w:rsidRPr="006D1CBC" w:rsidRDefault="006D1CBC" w:rsidP="006D1CBC">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lastRenderedPageBreak/>
              <w:t>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регионов мира и стран (в том числе и России),  их обеспеченности природными и человеческими ресурсами; для изучения хозяйственного потенциала стран, глобальных проблем человечества  и их проявления на территории (в том числе в России);</w:t>
            </w:r>
          </w:p>
        </w:tc>
        <w:tc>
          <w:tcPr>
            <w:tcW w:w="2551" w:type="dxa"/>
            <w:gridSpan w:val="2"/>
          </w:tcPr>
          <w:p w14:paraId="0646BC08" w14:textId="77777777" w:rsidR="00E04541" w:rsidRDefault="00E04541" w:rsidP="00E04541">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62A841BE"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(практическая) </w:t>
            </w:r>
          </w:p>
          <w:p w14:paraId="6BEEF0C2"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p w14:paraId="48974168" w14:textId="77777777" w:rsidR="00F62D97" w:rsidRPr="006D1CBC" w:rsidRDefault="00E04541" w:rsidP="00E0454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F62D97" w:rsidRPr="006D1CBC" w14:paraId="60304ED4" w14:textId="77777777" w:rsidTr="0088751D">
        <w:trPr>
          <w:trHeight w:val="103"/>
        </w:trPr>
        <w:tc>
          <w:tcPr>
            <w:tcW w:w="7382" w:type="dxa"/>
          </w:tcPr>
          <w:p w14:paraId="53FD1517" w14:textId="77777777" w:rsidR="00F62D97" w:rsidRPr="006D1CBC" w:rsidRDefault="006D1CBC" w:rsidP="004B7C0C">
            <w:pPr>
              <w:spacing w:line="276" w:lineRule="auto"/>
              <w:jc w:val="both"/>
              <w:rPr>
                <w:rFonts w:ascii="Times New Roman" w:eastAsia="SchoolBookSanPin" w:hAnsi="Times New Roman"/>
                <w:bCs/>
                <w:sz w:val="24"/>
                <w:szCs w:val="24"/>
                <w:lang w:val="ru-RU"/>
              </w:rPr>
            </w:pPr>
            <w:r w:rsidRPr="006D1CBC">
              <w:rPr>
                <w:rFonts w:ascii="Times New Roman" w:eastAsia="OfficinaSansBoldITC" w:hAnsi="Times New Roman"/>
                <w:sz w:val="24"/>
                <w:szCs w:val="24"/>
                <w:lang w:val="ru-RU"/>
              </w:rPr>
              <w:t>представлять в различных формах (графики, таблицы, схемы, диаграммы, карты и другие) географическую информацию о населении, размещении хозяйства регионов мира и изученных стран;</w:t>
            </w:r>
          </w:p>
        </w:tc>
        <w:tc>
          <w:tcPr>
            <w:tcW w:w="2551" w:type="dxa"/>
            <w:gridSpan w:val="2"/>
          </w:tcPr>
          <w:p w14:paraId="2F1EF97C" w14:textId="77777777" w:rsidR="00E04541" w:rsidRDefault="00E04541" w:rsidP="00E04541">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5255D3A0"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(практическая) работа</w:t>
            </w:r>
          </w:p>
          <w:p w14:paraId="41A48933" w14:textId="77777777" w:rsidR="00F62D97" w:rsidRPr="006D1CBC" w:rsidRDefault="00E04541" w:rsidP="00E0454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F62D97" w:rsidRPr="006D1CBC" w14:paraId="2CC93DF3" w14:textId="77777777" w:rsidTr="0088751D">
        <w:trPr>
          <w:trHeight w:val="103"/>
        </w:trPr>
        <w:tc>
          <w:tcPr>
            <w:tcW w:w="7382" w:type="dxa"/>
          </w:tcPr>
          <w:p w14:paraId="384D0B09" w14:textId="77777777" w:rsidR="00F62D97" w:rsidRPr="006D1CBC" w:rsidRDefault="006D1CBC" w:rsidP="006D1CBC">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 xml:space="preserve">  их отраслевой и территориальной структуре  их хозяйств, географических особенностях развития отдельных отраслей;</w:t>
            </w:r>
          </w:p>
        </w:tc>
        <w:tc>
          <w:tcPr>
            <w:tcW w:w="2551" w:type="dxa"/>
            <w:gridSpan w:val="2"/>
          </w:tcPr>
          <w:p w14:paraId="7EAD20F2" w14:textId="77777777" w:rsidR="00E04541" w:rsidRDefault="00E04541" w:rsidP="00E04541">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52D5EB75"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(практическая) </w:t>
            </w:r>
          </w:p>
          <w:p w14:paraId="73B6D7F8"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p w14:paraId="48883795" w14:textId="77777777" w:rsidR="00F62D97" w:rsidRPr="006D1CBC" w:rsidRDefault="00E04541" w:rsidP="00E0454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A145E6" w:rsidRPr="006D1CBC" w14:paraId="0E163068" w14:textId="77777777" w:rsidTr="0088751D">
        <w:trPr>
          <w:trHeight w:val="103"/>
        </w:trPr>
        <w:tc>
          <w:tcPr>
            <w:tcW w:w="7382" w:type="dxa"/>
          </w:tcPr>
          <w:p w14:paraId="3F5A5F8E" w14:textId="77777777" w:rsidR="00A145E6" w:rsidRPr="006D1CBC" w:rsidRDefault="006D1CBC" w:rsidP="006D1CBC">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формулировать выводы и заключения на основе анализа и интерпретации информации из различных источников;</w:t>
            </w:r>
          </w:p>
        </w:tc>
        <w:tc>
          <w:tcPr>
            <w:tcW w:w="2551" w:type="dxa"/>
            <w:gridSpan w:val="2"/>
          </w:tcPr>
          <w:p w14:paraId="0910A0FB"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(практическая) </w:t>
            </w:r>
          </w:p>
          <w:p w14:paraId="5DFC8138"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p w14:paraId="3AF6187C" w14:textId="77777777" w:rsidR="00A145E6" w:rsidRPr="006D1CBC" w:rsidRDefault="00E04541" w:rsidP="00E0454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A145E6" w:rsidRPr="006D1CBC" w14:paraId="2871DA47" w14:textId="77777777" w:rsidTr="0088751D">
        <w:trPr>
          <w:trHeight w:val="103"/>
        </w:trPr>
        <w:tc>
          <w:tcPr>
            <w:tcW w:w="7382" w:type="dxa"/>
          </w:tcPr>
          <w:p w14:paraId="044BB3B7" w14:textId="77777777" w:rsidR="00A145E6" w:rsidRPr="006D1CBC" w:rsidRDefault="006D1CBC" w:rsidP="006D1CBC">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 xml:space="preserve">критически оценивать и интерпретировать информацию, получаемую  </w:t>
            </w:r>
            <w:r w:rsidRPr="006D1CBC">
              <w:rPr>
                <w:rFonts w:ascii="Times New Roman" w:eastAsia="OfficinaSansBoldITC" w:hAnsi="Times New Roman"/>
                <w:sz w:val="24"/>
                <w:szCs w:val="24"/>
              </w:rPr>
              <w:t xml:space="preserve">из различных источников; </w:t>
            </w:r>
          </w:p>
        </w:tc>
        <w:tc>
          <w:tcPr>
            <w:tcW w:w="2551" w:type="dxa"/>
            <w:gridSpan w:val="2"/>
          </w:tcPr>
          <w:p w14:paraId="673A3437"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(практическая) </w:t>
            </w:r>
          </w:p>
          <w:p w14:paraId="3EF21FC9"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p w14:paraId="69BA3AE2" w14:textId="77777777" w:rsidR="00A145E6" w:rsidRPr="006D1CBC" w:rsidRDefault="00A145E6" w:rsidP="00E04541">
            <w:pPr>
              <w:ind w:left="110" w:right="-173"/>
              <w:jc w:val="center"/>
              <w:rPr>
                <w:rFonts w:ascii="Times New Roman" w:eastAsia="Times New Roman" w:hAnsi="Times New Roman" w:cs="Times New Roman"/>
                <w:color w:val="FF0000"/>
                <w:sz w:val="24"/>
                <w:szCs w:val="24"/>
                <w:lang w:val="ru-RU"/>
              </w:rPr>
            </w:pPr>
          </w:p>
        </w:tc>
      </w:tr>
      <w:tr w:rsidR="00A145E6" w:rsidRPr="006D1CBC" w14:paraId="58E43274" w14:textId="77777777" w:rsidTr="0088751D">
        <w:trPr>
          <w:trHeight w:val="103"/>
        </w:trPr>
        <w:tc>
          <w:tcPr>
            <w:tcW w:w="7382" w:type="dxa"/>
          </w:tcPr>
          <w:p w14:paraId="32CF9808" w14:textId="77777777" w:rsidR="00A145E6" w:rsidRPr="006D1CBC" w:rsidRDefault="006D1CBC" w:rsidP="006D1CBC">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использовать различные источники географической информации для решения учебных и (или) практико-ориентированных задач;</w:t>
            </w:r>
          </w:p>
        </w:tc>
        <w:tc>
          <w:tcPr>
            <w:tcW w:w="2551" w:type="dxa"/>
            <w:gridSpan w:val="2"/>
          </w:tcPr>
          <w:p w14:paraId="61083442" w14:textId="77777777" w:rsidR="00E04541" w:rsidRDefault="00E04541" w:rsidP="00E04541">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12C9C183"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(практическая) </w:t>
            </w:r>
          </w:p>
          <w:p w14:paraId="611189E4"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p w14:paraId="78E3DEB8" w14:textId="77777777" w:rsidR="00A145E6" w:rsidRPr="006D1CBC" w:rsidRDefault="00A145E6" w:rsidP="00E04541">
            <w:pPr>
              <w:ind w:left="110" w:right="-173"/>
              <w:jc w:val="center"/>
              <w:rPr>
                <w:rFonts w:ascii="Times New Roman" w:eastAsia="Times New Roman" w:hAnsi="Times New Roman" w:cs="Times New Roman"/>
                <w:color w:val="FF0000"/>
                <w:sz w:val="24"/>
                <w:szCs w:val="24"/>
                <w:lang w:val="ru-RU"/>
              </w:rPr>
            </w:pPr>
          </w:p>
        </w:tc>
      </w:tr>
      <w:tr w:rsidR="00A145E6" w:rsidRPr="006D1CBC" w14:paraId="382B83B8" w14:textId="77777777" w:rsidTr="0088751D">
        <w:trPr>
          <w:trHeight w:val="103"/>
        </w:trPr>
        <w:tc>
          <w:tcPr>
            <w:tcW w:w="7382" w:type="dxa"/>
          </w:tcPr>
          <w:p w14:paraId="45705E7D" w14:textId="77777777" w:rsidR="00A145E6" w:rsidRPr="006D1CBC" w:rsidRDefault="006D1CBC" w:rsidP="006D1CBC">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 </w:t>
            </w:r>
            <w:r w:rsidRPr="006D1CBC">
              <w:rPr>
                <w:rFonts w:ascii="Times New Roman" w:eastAsia="OfficinaSansBoldITC" w:hAnsi="Times New Roman"/>
                <w:sz w:val="24"/>
                <w:szCs w:val="24"/>
                <w:lang w:val="ru-RU"/>
              </w:rPr>
              <w:t>сформированность умений применять географические знания  для объяснения изученных социально-экономических и геоэкологических явлений  и процессов в странах мира: объяснять географические особенности стран с разным уровнем социально-экономического развития, в том числе объяснять различие  в составе, структуре и размещении населения, в уровне и качестве жизни населения;</w:t>
            </w:r>
          </w:p>
        </w:tc>
        <w:tc>
          <w:tcPr>
            <w:tcW w:w="2551" w:type="dxa"/>
            <w:gridSpan w:val="2"/>
          </w:tcPr>
          <w:p w14:paraId="02E5ACCB" w14:textId="77777777" w:rsidR="00E04541" w:rsidRDefault="00E04541" w:rsidP="00E04541">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402290E2"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(практическая) работа</w:t>
            </w:r>
          </w:p>
          <w:p w14:paraId="091CFD3B" w14:textId="77777777" w:rsidR="00A145E6" w:rsidRPr="006D1CBC" w:rsidRDefault="00E04541" w:rsidP="00E0454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A145E6" w:rsidRPr="006D1CBC" w14:paraId="37A231DB" w14:textId="77777777" w:rsidTr="0088751D">
        <w:trPr>
          <w:trHeight w:val="103"/>
        </w:trPr>
        <w:tc>
          <w:tcPr>
            <w:tcW w:w="7382" w:type="dxa"/>
          </w:tcPr>
          <w:p w14:paraId="78690807" w14:textId="77777777" w:rsidR="00A145E6" w:rsidRPr="006D1CBC" w:rsidRDefault="006D1CBC" w:rsidP="006D1CBC">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объяснять влияние природно-ресурсного капитала на формирование отраслевой структуры хозяйства отдельных стран; особенности отраслевой  и территориальной структуры хозяйства изученных стран, особенности международной специализации стран и роль географических факторов  в её формировании; особенности проявления глобальных проблем человечества  в различных странах с использованием источников географической информации;</w:t>
            </w:r>
          </w:p>
        </w:tc>
        <w:tc>
          <w:tcPr>
            <w:tcW w:w="2551" w:type="dxa"/>
            <w:gridSpan w:val="2"/>
          </w:tcPr>
          <w:p w14:paraId="7065DABE" w14:textId="77777777" w:rsidR="00E04541" w:rsidRDefault="00E04541" w:rsidP="00E04541">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0E85A1F0" w14:textId="77777777" w:rsidR="00A145E6" w:rsidRPr="006D1CBC" w:rsidRDefault="00A145E6" w:rsidP="00E04541">
            <w:pPr>
              <w:ind w:left="110" w:right="-173"/>
              <w:jc w:val="center"/>
              <w:rPr>
                <w:rFonts w:ascii="Times New Roman" w:eastAsia="Times New Roman" w:hAnsi="Times New Roman" w:cs="Times New Roman"/>
                <w:color w:val="FF0000"/>
                <w:sz w:val="24"/>
                <w:szCs w:val="24"/>
                <w:lang w:val="ru-RU"/>
              </w:rPr>
            </w:pPr>
          </w:p>
        </w:tc>
      </w:tr>
      <w:tr w:rsidR="00A145E6" w:rsidRPr="006D1CBC" w14:paraId="513B1CDA" w14:textId="77777777" w:rsidTr="0088751D">
        <w:trPr>
          <w:trHeight w:val="103"/>
        </w:trPr>
        <w:tc>
          <w:tcPr>
            <w:tcW w:w="7382" w:type="dxa"/>
          </w:tcPr>
          <w:p w14:paraId="645F64D7" w14:textId="77777777" w:rsidR="00A145E6" w:rsidRPr="006D1CBC" w:rsidRDefault="006D1CBC" w:rsidP="007D676E">
            <w:pPr>
              <w:spacing w:line="276" w:lineRule="auto"/>
              <w:jc w:val="both"/>
              <w:rPr>
                <w:rFonts w:ascii="Times New Roman" w:eastAsia="SchoolBookSanPin" w:hAnsi="Times New Roman"/>
                <w:bCs/>
                <w:sz w:val="24"/>
                <w:szCs w:val="24"/>
                <w:lang w:val="ru-RU"/>
              </w:rPr>
            </w:pPr>
            <w:r w:rsidRPr="006D1CBC">
              <w:rPr>
                <w:rFonts w:ascii="Times New Roman" w:eastAsia="OfficinaSansBoldITC" w:hAnsi="Times New Roman"/>
                <w:sz w:val="24"/>
                <w:szCs w:val="24"/>
                <w:lang w:val="ru-RU"/>
              </w:rPr>
              <w:t xml:space="preserve">сформированность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геоэкологических процессов; </w:t>
            </w:r>
            <w:r w:rsidRPr="006D1CBC">
              <w:rPr>
                <w:rFonts w:ascii="Times New Roman" w:eastAsia="OfficinaSansBoldITC" w:hAnsi="Times New Roman"/>
                <w:sz w:val="24"/>
                <w:szCs w:val="24"/>
                <w:lang w:val="ru-RU"/>
              </w:rPr>
              <w:lastRenderedPageBreak/>
              <w:t>изученные социально-экономические  и геоэкологические процессы и явления; политико-географическое положение изученных регионов, стран и России;</w:t>
            </w:r>
          </w:p>
        </w:tc>
        <w:tc>
          <w:tcPr>
            <w:tcW w:w="2551" w:type="dxa"/>
            <w:gridSpan w:val="2"/>
          </w:tcPr>
          <w:p w14:paraId="3AAC747B" w14:textId="77777777" w:rsidR="00E04541" w:rsidRDefault="00E04541" w:rsidP="00E04541">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lastRenderedPageBreak/>
              <w:t>Устный опрос</w:t>
            </w:r>
          </w:p>
          <w:p w14:paraId="04FD6D80"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(практическая) </w:t>
            </w:r>
          </w:p>
          <w:p w14:paraId="095E80AD"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p w14:paraId="097B10AB" w14:textId="77777777" w:rsidR="00A145E6" w:rsidRPr="006D1CBC" w:rsidRDefault="00E04541" w:rsidP="00E0454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A145E6" w:rsidRPr="006D1CBC" w14:paraId="4CBA2428" w14:textId="77777777" w:rsidTr="0088751D">
        <w:trPr>
          <w:trHeight w:val="103"/>
        </w:trPr>
        <w:tc>
          <w:tcPr>
            <w:tcW w:w="7382" w:type="dxa"/>
          </w:tcPr>
          <w:p w14:paraId="63CEC1E4" w14:textId="77777777" w:rsidR="00A145E6" w:rsidRPr="006D1CBC" w:rsidRDefault="006D1CBC" w:rsidP="006D1CBC">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lastRenderedPageBreak/>
              <w:t>   влияние международных миграций  на демографическую и социально-экономическую ситуацию в изученных странах; роль России как крупнейшего поставщика топливно-энергетических и сырьевых ресурсов в мировой экономике; конкурентные преимущества экономики России; различные точки зрения по актуальным экологическим и социально-экономическим проблемам мира и России; изменения направления международных экономических связей России в новых экономических условиях;</w:t>
            </w:r>
          </w:p>
        </w:tc>
        <w:tc>
          <w:tcPr>
            <w:tcW w:w="2551" w:type="dxa"/>
            <w:gridSpan w:val="2"/>
          </w:tcPr>
          <w:p w14:paraId="0DF13AD9" w14:textId="77777777" w:rsidR="00E04541" w:rsidRDefault="00E04541" w:rsidP="00E04541">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7A6B4356"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(практическая) </w:t>
            </w:r>
          </w:p>
          <w:p w14:paraId="00033667"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p w14:paraId="164AC026" w14:textId="77777777" w:rsidR="00A145E6" w:rsidRPr="006D1CBC" w:rsidRDefault="00E04541" w:rsidP="00E0454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F62D97" w:rsidRPr="006D1CBC" w14:paraId="1ADEB684" w14:textId="77777777" w:rsidTr="0088751D">
        <w:trPr>
          <w:trHeight w:val="103"/>
        </w:trPr>
        <w:tc>
          <w:tcPr>
            <w:tcW w:w="7382" w:type="dxa"/>
          </w:tcPr>
          <w:p w14:paraId="1C09FC98" w14:textId="77777777" w:rsidR="00F62D97" w:rsidRPr="006D1CBC" w:rsidRDefault="006D1CBC" w:rsidP="006D1CBC">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w:t>
            </w:r>
          </w:p>
        </w:tc>
        <w:tc>
          <w:tcPr>
            <w:tcW w:w="2551" w:type="dxa"/>
            <w:gridSpan w:val="2"/>
          </w:tcPr>
          <w:p w14:paraId="462C1E26" w14:textId="77777777" w:rsidR="00E04541" w:rsidRDefault="00E04541" w:rsidP="00E04541">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258D63DC"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(практическая) </w:t>
            </w:r>
          </w:p>
          <w:p w14:paraId="3C3CB069"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p w14:paraId="7F487C8A" w14:textId="77777777" w:rsidR="00F62D97" w:rsidRPr="006D1CBC" w:rsidRDefault="00E04541" w:rsidP="00E0454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A145E6" w:rsidRPr="006D1CBC" w14:paraId="3B071E2D" w14:textId="77777777" w:rsidTr="0088751D">
        <w:trPr>
          <w:trHeight w:val="103"/>
        </w:trPr>
        <w:tc>
          <w:tcPr>
            <w:tcW w:w="7382" w:type="dxa"/>
          </w:tcPr>
          <w:p w14:paraId="6D0CAD82" w14:textId="77777777" w:rsidR="00A145E6" w:rsidRPr="006D1CBC" w:rsidRDefault="006D1CBC" w:rsidP="006D1CBC">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приводить примеры взаимосвязи глобальных проблем; возможных путей решения глобальных проблем.</w:t>
            </w:r>
          </w:p>
        </w:tc>
        <w:tc>
          <w:tcPr>
            <w:tcW w:w="2551" w:type="dxa"/>
            <w:gridSpan w:val="2"/>
          </w:tcPr>
          <w:p w14:paraId="1A693FFA" w14:textId="77777777" w:rsidR="00E04541" w:rsidRDefault="00E04541" w:rsidP="00E04541">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52C81516"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p w14:paraId="60DDE0D4" w14:textId="77777777" w:rsidR="00A145E6" w:rsidRPr="006D1CBC" w:rsidRDefault="00E04541" w:rsidP="00E0454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bl>
    <w:p w14:paraId="1B1D732D" w14:textId="77777777" w:rsidR="00BD1E8D" w:rsidRPr="00986D3F" w:rsidRDefault="00BD1E8D" w:rsidP="003B4010">
      <w:pPr>
        <w:widowControl w:val="0"/>
        <w:tabs>
          <w:tab w:val="left" w:pos="343"/>
        </w:tabs>
        <w:autoSpaceDE w:val="0"/>
        <w:autoSpaceDN w:val="0"/>
        <w:spacing w:after="0" w:line="240" w:lineRule="auto"/>
        <w:ind w:right="880"/>
        <w:rPr>
          <w:rFonts w:ascii="Times New Roman" w:eastAsia="Times New Roman" w:hAnsi="Times New Roman" w:cs="Times New Roman"/>
        </w:rPr>
      </w:pPr>
    </w:p>
    <w:p w14:paraId="737C3965" w14:textId="0A5F05F6" w:rsidR="00191528" w:rsidRPr="00191528" w:rsidRDefault="00191528" w:rsidP="00191528">
      <w:pPr>
        <w:spacing w:line="276" w:lineRule="auto"/>
        <w:ind w:right="247"/>
        <w:jc w:val="center"/>
        <w:rPr>
          <w:rFonts w:ascii="Times New Roman" w:hAnsi="Times New Roman" w:cs="Times New Roman"/>
          <w:b/>
          <w:sz w:val="24"/>
        </w:rPr>
      </w:pPr>
      <w:bookmarkStart w:id="1" w:name="_Hlk175840522"/>
      <w:r w:rsidRPr="00664259">
        <w:rPr>
          <w:rFonts w:ascii="Times New Roman" w:hAnsi="Times New Roman" w:cs="Times New Roman"/>
          <w:b/>
          <w:bCs/>
          <w:sz w:val="24"/>
          <w:szCs w:val="24"/>
        </w:rPr>
        <w:t>2.</w:t>
      </w:r>
      <w:r w:rsidRPr="003A3AC8">
        <w:rPr>
          <w:rFonts w:ascii="Times New Roman" w:hAnsi="Times New Roman" w:cs="Times New Roman"/>
          <w:b/>
          <w:sz w:val="24"/>
        </w:rPr>
        <w:t>Требования</w:t>
      </w:r>
      <w:r w:rsidRPr="003A3AC8">
        <w:rPr>
          <w:rFonts w:ascii="Times New Roman" w:hAnsi="Times New Roman" w:cs="Times New Roman"/>
          <w:b/>
          <w:spacing w:val="-6"/>
          <w:sz w:val="24"/>
        </w:rPr>
        <w:t xml:space="preserve"> </w:t>
      </w:r>
      <w:r w:rsidRPr="003A3AC8">
        <w:rPr>
          <w:rFonts w:ascii="Times New Roman" w:hAnsi="Times New Roman" w:cs="Times New Roman"/>
          <w:b/>
          <w:sz w:val="24"/>
        </w:rPr>
        <w:t>к</w:t>
      </w:r>
      <w:r w:rsidRPr="003A3AC8">
        <w:rPr>
          <w:rFonts w:ascii="Times New Roman" w:hAnsi="Times New Roman" w:cs="Times New Roman"/>
          <w:b/>
          <w:spacing w:val="-4"/>
          <w:sz w:val="24"/>
        </w:rPr>
        <w:t xml:space="preserve"> </w:t>
      </w:r>
      <w:r w:rsidRPr="003A3AC8">
        <w:rPr>
          <w:rFonts w:ascii="Times New Roman" w:hAnsi="Times New Roman" w:cs="Times New Roman"/>
          <w:b/>
          <w:sz w:val="24"/>
        </w:rPr>
        <w:t>выставлению</w:t>
      </w:r>
      <w:r w:rsidRPr="003A3AC8">
        <w:rPr>
          <w:rFonts w:ascii="Times New Roman" w:hAnsi="Times New Roman" w:cs="Times New Roman"/>
          <w:b/>
          <w:spacing w:val="-5"/>
          <w:sz w:val="24"/>
        </w:rPr>
        <w:t xml:space="preserve"> </w:t>
      </w:r>
      <w:r w:rsidRPr="003A3AC8">
        <w:rPr>
          <w:rFonts w:ascii="Times New Roman" w:hAnsi="Times New Roman" w:cs="Times New Roman"/>
          <w:b/>
          <w:sz w:val="24"/>
        </w:rPr>
        <w:t>отметок</w:t>
      </w:r>
      <w:r w:rsidRPr="003A3AC8">
        <w:rPr>
          <w:rFonts w:ascii="Times New Roman" w:hAnsi="Times New Roman" w:cs="Times New Roman"/>
          <w:b/>
          <w:spacing w:val="-4"/>
          <w:sz w:val="24"/>
        </w:rPr>
        <w:t xml:space="preserve"> </w:t>
      </w:r>
      <w:r w:rsidRPr="003A3AC8">
        <w:rPr>
          <w:rFonts w:ascii="Times New Roman" w:hAnsi="Times New Roman" w:cs="Times New Roman"/>
          <w:b/>
          <w:sz w:val="24"/>
        </w:rPr>
        <w:t>за</w:t>
      </w:r>
      <w:r w:rsidRPr="003A3AC8">
        <w:rPr>
          <w:rFonts w:ascii="Times New Roman" w:hAnsi="Times New Roman" w:cs="Times New Roman"/>
          <w:b/>
          <w:spacing w:val="-7"/>
          <w:sz w:val="24"/>
        </w:rPr>
        <w:t xml:space="preserve"> </w:t>
      </w:r>
      <w:r w:rsidRPr="003A3AC8">
        <w:rPr>
          <w:rFonts w:ascii="Times New Roman" w:hAnsi="Times New Roman" w:cs="Times New Roman"/>
          <w:b/>
          <w:sz w:val="24"/>
        </w:rPr>
        <w:t>промежуточную</w:t>
      </w:r>
      <w:r w:rsidRPr="003A3AC8">
        <w:rPr>
          <w:rFonts w:ascii="Times New Roman" w:hAnsi="Times New Roman" w:cs="Times New Roman"/>
          <w:b/>
          <w:spacing w:val="-4"/>
          <w:sz w:val="24"/>
        </w:rPr>
        <w:t xml:space="preserve"> </w:t>
      </w:r>
      <w:r w:rsidRPr="003A3AC8">
        <w:rPr>
          <w:rFonts w:ascii="Times New Roman" w:hAnsi="Times New Roman" w:cs="Times New Roman"/>
          <w:b/>
          <w:spacing w:val="-2"/>
          <w:sz w:val="24"/>
        </w:rPr>
        <w:t>аттестацию.</w:t>
      </w:r>
      <w:bookmarkEnd w:id="1"/>
    </w:p>
    <w:p w14:paraId="53D83C1F" w14:textId="734D31CB"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Содержание и объем материала, подлежащего проверке, определяется программой. При проверке усвоения материала нужно выявлять полноту, прочность усвоения  </w:t>
      </w:r>
      <w:proofErr w:type="gramStart"/>
      <w:r w:rsidRPr="00E04541">
        <w:rPr>
          <w:rFonts w:ascii="Times New Roman" w:eastAsia="Times New Roman" w:hAnsi="Times New Roman" w:cs="Times New Roman"/>
          <w:color w:val="000000"/>
          <w:kern w:val="2"/>
          <w:sz w:val="24"/>
          <w:szCs w:val="24"/>
          <w:lang w:eastAsia="ru-RU"/>
        </w:rPr>
        <w:t>обучающимися</w:t>
      </w:r>
      <w:proofErr w:type="gramEnd"/>
      <w:r w:rsidRPr="00E04541">
        <w:rPr>
          <w:rFonts w:ascii="Times New Roman" w:eastAsia="Times New Roman" w:hAnsi="Times New Roman" w:cs="Times New Roman"/>
          <w:color w:val="000000"/>
          <w:kern w:val="2"/>
          <w:sz w:val="24"/>
          <w:szCs w:val="24"/>
          <w:lang w:eastAsia="ru-RU"/>
        </w:rPr>
        <w:t xml:space="preserve"> теории и умения применять ее на практике в знакомых и незнакомых ситуациях. </w:t>
      </w:r>
    </w:p>
    <w:p w14:paraId="298742A3"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Основными формами проверки знаний и </w:t>
      </w:r>
      <w:proofErr w:type="gramStart"/>
      <w:r w:rsidRPr="00E04541">
        <w:rPr>
          <w:rFonts w:ascii="Times New Roman" w:eastAsia="Times New Roman" w:hAnsi="Times New Roman" w:cs="Times New Roman"/>
          <w:color w:val="000000"/>
          <w:kern w:val="2"/>
          <w:sz w:val="24"/>
          <w:szCs w:val="24"/>
          <w:lang w:eastAsia="ru-RU"/>
        </w:rPr>
        <w:t>умений</w:t>
      </w:r>
      <w:proofErr w:type="gramEnd"/>
      <w:r w:rsidRPr="00E04541">
        <w:rPr>
          <w:rFonts w:ascii="Times New Roman" w:eastAsia="Times New Roman" w:hAnsi="Times New Roman" w:cs="Times New Roman"/>
          <w:color w:val="000000"/>
          <w:kern w:val="2"/>
          <w:sz w:val="24"/>
          <w:szCs w:val="24"/>
          <w:lang w:eastAsia="ru-RU"/>
        </w:rPr>
        <w:t xml:space="preserve">  обучающихся по географии являются письменная контрольная работа, тестирование и устный опрос. </w:t>
      </w:r>
    </w:p>
    <w:p w14:paraId="451424BB"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При оценке письменных и устных ответов учитель в первую очередь учитывает показанные  </w:t>
      </w:r>
      <w:proofErr w:type="gramStart"/>
      <w:r w:rsidRPr="00E04541">
        <w:rPr>
          <w:rFonts w:ascii="Times New Roman" w:eastAsia="Times New Roman" w:hAnsi="Times New Roman" w:cs="Times New Roman"/>
          <w:color w:val="000000"/>
          <w:kern w:val="2"/>
          <w:sz w:val="24"/>
          <w:szCs w:val="24"/>
          <w:lang w:eastAsia="ru-RU"/>
        </w:rPr>
        <w:t>обучающимися</w:t>
      </w:r>
      <w:proofErr w:type="gramEnd"/>
      <w:r w:rsidRPr="00E04541">
        <w:rPr>
          <w:rFonts w:ascii="Times New Roman" w:eastAsia="Times New Roman" w:hAnsi="Times New Roman" w:cs="Times New Roman"/>
          <w:color w:val="000000"/>
          <w:kern w:val="2"/>
          <w:sz w:val="24"/>
          <w:szCs w:val="24"/>
          <w:lang w:eastAsia="ru-RU"/>
        </w:rPr>
        <w:t xml:space="preserve"> знания и умения. Оценка зависит также от наличия и характера погрешностей, допущенных  </w:t>
      </w:r>
      <w:proofErr w:type="gramStart"/>
      <w:r w:rsidRPr="00E04541">
        <w:rPr>
          <w:rFonts w:ascii="Times New Roman" w:eastAsia="Times New Roman" w:hAnsi="Times New Roman" w:cs="Times New Roman"/>
          <w:color w:val="000000"/>
          <w:kern w:val="2"/>
          <w:sz w:val="24"/>
          <w:szCs w:val="24"/>
          <w:lang w:eastAsia="ru-RU"/>
        </w:rPr>
        <w:t>обучающимися</w:t>
      </w:r>
      <w:proofErr w:type="gramEnd"/>
      <w:r w:rsidRPr="00E04541">
        <w:rPr>
          <w:rFonts w:ascii="Times New Roman" w:eastAsia="Times New Roman" w:hAnsi="Times New Roman" w:cs="Times New Roman"/>
          <w:color w:val="000000"/>
          <w:kern w:val="2"/>
          <w:sz w:val="24"/>
          <w:szCs w:val="24"/>
          <w:lang w:eastAsia="ru-RU"/>
        </w:rPr>
        <w:t xml:space="preserve">. </w:t>
      </w:r>
    </w:p>
    <w:p w14:paraId="30D1F8A5"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Среди погрешностей выделяются ошибки и недочеты. Погрешность считается ошибкой, если она свидетельствует о том, что ученик не овладел основными знаниями, умениями, указанными в программе. </w:t>
      </w:r>
    </w:p>
    <w:p w14:paraId="023C9C33"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программе основными. Недочетами также считаются: погрешности, которые не привели к искажению смысла полученного учеником задания или способа его выполнения; неаккуратная запись; небрежное выполнение чертежа. </w:t>
      </w:r>
    </w:p>
    <w:p w14:paraId="6A41043A"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Граница между ошибками и недочетами является в некоторой степени условной. При одних обстоятельствах допущенная  </w:t>
      </w:r>
      <w:proofErr w:type="gramStart"/>
      <w:r w:rsidRPr="00E04541">
        <w:rPr>
          <w:rFonts w:ascii="Times New Roman" w:eastAsia="Times New Roman" w:hAnsi="Times New Roman" w:cs="Times New Roman"/>
          <w:color w:val="000000"/>
          <w:kern w:val="2"/>
          <w:sz w:val="24"/>
          <w:szCs w:val="24"/>
          <w:lang w:eastAsia="ru-RU"/>
        </w:rPr>
        <w:t>обучающимися</w:t>
      </w:r>
      <w:proofErr w:type="gramEnd"/>
      <w:r w:rsidRPr="00E04541">
        <w:rPr>
          <w:rFonts w:ascii="Times New Roman" w:eastAsia="Times New Roman" w:hAnsi="Times New Roman" w:cs="Times New Roman"/>
          <w:color w:val="000000"/>
          <w:kern w:val="2"/>
          <w:sz w:val="24"/>
          <w:szCs w:val="24"/>
          <w:lang w:eastAsia="ru-RU"/>
        </w:rPr>
        <w:t xml:space="preserve"> погрешность может рассматриваться учителем как ошибка, в другое время и при других обстоятельствах — как недочет. </w:t>
      </w:r>
    </w:p>
    <w:p w14:paraId="5B4C0BA6"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Задания для устного и письменного опроса  обучающихся состоят из теоретических вопросов и задач. </w:t>
      </w:r>
    </w:p>
    <w:p w14:paraId="0F67C356"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Ответ на теоретический вопрос считается безупречным, если по своему содержанию полностью соответствует вопросу, содержит все необходимые </w:t>
      </w:r>
      <w:r w:rsidRPr="00E04541">
        <w:rPr>
          <w:rFonts w:ascii="Times New Roman" w:eastAsia="Times New Roman" w:hAnsi="Times New Roman" w:cs="Times New Roman"/>
          <w:color w:val="000000"/>
          <w:kern w:val="2"/>
          <w:sz w:val="24"/>
          <w:szCs w:val="24"/>
          <w:lang w:eastAsia="ru-RU"/>
        </w:rPr>
        <w:lastRenderedPageBreak/>
        <w:t xml:space="preserve">теоретические факты я обоснованные выводы, а его изложение и письменная запись географически грамотны и отличаются последовательностью и аккуратностью. </w:t>
      </w:r>
    </w:p>
    <w:p w14:paraId="1ABD8087"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Ответ считается безупречным, если правильно выбран способ объяснения, сопровождается необходимыми биологическими терминами, последовательно и логически связываются с предыдущими темами. </w:t>
      </w:r>
    </w:p>
    <w:p w14:paraId="72F87D0D"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Учитель может повысить отметку за оригинальный ответ на вопрос или оригинальное, нахождение ответа, которые свидетельствуют о высоком биологическом развитии  обучающегося; за освоение более сложной темы или ответ на более сложный вопрос, предложенные  </w:t>
      </w:r>
      <w:proofErr w:type="gramStart"/>
      <w:r w:rsidRPr="00E04541">
        <w:rPr>
          <w:rFonts w:ascii="Times New Roman" w:eastAsia="Times New Roman" w:hAnsi="Times New Roman" w:cs="Times New Roman"/>
          <w:color w:val="000000"/>
          <w:kern w:val="2"/>
          <w:sz w:val="24"/>
          <w:szCs w:val="24"/>
          <w:lang w:eastAsia="ru-RU"/>
        </w:rPr>
        <w:t>обучающемуся</w:t>
      </w:r>
      <w:proofErr w:type="gramEnd"/>
      <w:r w:rsidRPr="00E04541">
        <w:rPr>
          <w:rFonts w:ascii="Times New Roman" w:eastAsia="Times New Roman" w:hAnsi="Times New Roman" w:cs="Times New Roman"/>
          <w:color w:val="000000"/>
          <w:kern w:val="2"/>
          <w:sz w:val="24"/>
          <w:szCs w:val="24"/>
          <w:lang w:eastAsia="ru-RU"/>
        </w:rPr>
        <w:t xml:space="preserve"> дополнительно после выполнения им заданий. Критерии ошибок: </w:t>
      </w:r>
    </w:p>
    <w:p w14:paraId="41E25CE6"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К грубым ошибкам относятся ошибки, которые обнаруживают незнание  обучающимися биологической терминологии, правил, основных свойств и неумение их применять; незнание ответов на вопросы, рассматриваемых в учебниках, а также ошибки, если они не являются опиской; </w:t>
      </w:r>
    </w:p>
    <w:p w14:paraId="2412C317"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 Для устных ответов определяются следующие критерии оценок: </w:t>
      </w:r>
    </w:p>
    <w:p w14:paraId="7ED31388"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Ответ оценивается отметкой «5», если ученик: </w:t>
      </w:r>
    </w:p>
    <w:p w14:paraId="02A141DE" w14:textId="77777777" w:rsidR="00E04541" w:rsidRPr="00E04541" w:rsidRDefault="00E04541" w:rsidP="00E04541">
      <w:pPr>
        <w:numPr>
          <w:ilvl w:val="0"/>
          <w:numId w:val="1"/>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полно раскрыл содержание материала в объеме, предусмотренном программой и учебником, а так же продемонстрировал знание материала за пределами программы; </w:t>
      </w:r>
    </w:p>
    <w:p w14:paraId="7F68A60E" w14:textId="77777777" w:rsidR="00E04541" w:rsidRPr="00E04541" w:rsidRDefault="00E04541" w:rsidP="00E04541">
      <w:pPr>
        <w:numPr>
          <w:ilvl w:val="0"/>
          <w:numId w:val="1"/>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изложил материал грамотным языком в определенной логической последовательности, точно используя географическую терминологию и символику; </w:t>
      </w:r>
    </w:p>
    <w:p w14:paraId="6CB76112" w14:textId="77777777" w:rsidR="00E04541" w:rsidRPr="00E04541" w:rsidRDefault="00E04541" w:rsidP="00E04541">
      <w:pPr>
        <w:numPr>
          <w:ilvl w:val="0"/>
          <w:numId w:val="1"/>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правильно ориентируется по рисункам, схемам, </w:t>
      </w:r>
      <w:proofErr w:type="gramStart"/>
      <w:r w:rsidRPr="00E04541">
        <w:rPr>
          <w:rFonts w:ascii="Times New Roman" w:eastAsia="Times New Roman" w:hAnsi="Times New Roman" w:cs="Times New Roman"/>
          <w:color w:val="000000"/>
          <w:kern w:val="2"/>
          <w:sz w:val="24"/>
          <w:szCs w:val="24"/>
          <w:lang w:eastAsia="ru-RU"/>
        </w:rPr>
        <w:t>сопутствующие</w:t>
      </w:r>
      <w:proofErr w:type="gramEnd"/>
      <w:r w:rsidRPr="00E04541">
        <w:rPr>
          <w:rFonts w:ascii="Times New Roman" w:eastAsia="Times New Roman" w:hAnsi="Times New Roman" w:cs="Times New Roman"/>
          <w:color w:val="000000"/>
          <w:kern w:val="2"/>
          <w:sz w:val="24"/>
          <w:szCs w:val="24"/>
          <w:lang w:eastAsia="ru-RU"/>
        </w:rPr>
        <w:t xml:space="preserve"> ответу; </w:t>
      </w:r>
    </w:p>
    <w:p w14:paraId="5213D55E" w14:textId="77777777" w:rsidR="00E04541" w:rsidRPr="00E04541" w:rsidRDefault="00E04541" w:rsidP="00E04541">
      <w:pPr>
        <w:numPr>
          <w:ilvl w:val="0"/>
          <w:numId w:val="1"/>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показал умение иллюстрировать теоретические положения конкретными примерами, применяя их в новой ситуации при выполнении практического задания; </w:t>
      </w:r>
    </w:p>
    <w:p w14:paraId="5DED4B4B" w14:textId="77777777" w:rsidR="00E04541" w:rsidRPr="00E04541" w:rsidRDefault="00E04541" w:rsidP="00E04541">
      <w:pPr>
        <w:numPr>
          <w:ilvl w:val="0"/>
          <w:numId w:val="1"/>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продемонстрировал усвоение ранее изученных сопутствующих вопросов, сформированность и устойчивость используемых при отработке умений и навыков; </w:t>
      </w:r>
      <w:r w:rsidRPr="00E04541">
        <w:rPr>
          <w:rFonts w:ascii="Times New Roman" w:eastAsia="Segoe UI Symbol" w:hAnsi="Times New Roman" w:cs="Times New Roman"/>
          <w:color w:val="000000"/>
          <w:kern w:val="2"/>
          <w:sz w:val="24"/>
          <w:szCs w:val="24"/>
          <w:lang w:eastAsia="ru-RU"/>
        </w:rPr>
        <w:t></w:t>
      </w:r>
      <w:r w:rsidRPr="00E04541">
        <w:rPr>
          <w:rFonts w:ascii="Times New Roman" w:eastAsia="Arial" w:hAnsi="Times New Roman" w:cs="Times New Roman"/>
          <w:color w:val="000000"/>
          <w:kern w:val="2"/>
          <w:sz w:val="24"/>
          <w:szCs w:val="24"/>
          <w:lang w:eastAsia="ru-RU"/>
        </w:rPr>
        <w:t xml:space="preserve"> </w:t>
      </w:r>
      <w:r w:rsidRPr="00E04541">
        <w:rPr>
          <w:rFonts w:ascii="Times New Roman" w:eastAsia="Times New Roman" w:hAnsi="Times New Roman" w:cs="Times New Roman"/>
          <w:color w:val="000000"/>
          <w:kern w:val="2"/>
          <w:sz w:val="24"/>
          <w:szCs w:val="24"/>
          <w:lang w:eastAsia="ru-RU"/>
        </w:rPr>
        <w:t xml:space="preserve">отвечал самостоятельно без наводящих вопросов учителя. </w:t>
      </w:r>
    </w:p>
    <w:p w14:paraId="736E5568"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Ответ оценивается отметкой «4»,если он удовлетворяет в основном требованиям на оценку «5», но при этом имеет один из недостатков: </w:t>
      </w:r>
    </w:p>
    <w:p w14:paraId="6ACF7CD3" w14:textId="77777777" w:rsidR="00E04541" w:rsidRPr="00E04541" w:rsidRDefault="00E04541" w:rsidP="00E04541">
      <w:pPr>
        <w:numPr>
          <w:ilvl w:val="0"/>
          <w:numId w:val="2"/>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в изложении допущены небольшие пробелы, не исказившие </w:t>
      </w:r>
      <w:proofErr w:type="gramStart"/>
      <w:r w:rsidRPr="00E04541">
        <w:rPr>
          <w:rFonts w:ascii="Times New Roman" w:eastAsia="Times New Roman" w:hAnsi="Times New Roman" w:cs="Times New Roman"/>
          <w:color w:val="000000"/>
          <w:kern w:val="2"/>
          <w:sz w:val="24"/>
          <w:szCs w:val="24"/>
          <w:lang w:eastAsia="ru-RU"/>
        </w:rPr>
        <w:t>м</w:t>
      </w:r>
      <w:proofErr w:type="gramEnd"/>
      <w:r w:rsidRPr="00E04541">
        <w:rPr>
          <w:rFonts w:ascii="Times New Roman" w:eastAsia="Times New Roman" w:hAnsi="Times New Roman" w:cs="Times New Roman"/>
          <w:color w:val="000000"/>
          <w:kern w:val="2"/>
          <w:sz w:val="24"/>
          <w:szCs w:val="24"/>
          <w:lang w:eastAsia="ru-RU"/>
        </w:rPr>
        <w:t xml:space="preserve"> </w:t>
      </w:r>
    </w:p>
    <w:p w14:paraId="34F4A935" w14:textId="77777777" w:rsidR="00E04541" w:rsidRPr="00E04541" w:rsidRDefault="00E04541" w:rsidP="00E04541">
      <w:pPr>
        <w:numPr>
          <w:ilvl w:val="0"/>
          <w:numId w:val="2"/>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биологическое содержание ответа; </w:t>
      </w:r>
    </w:p>
    <w:p w14:paraId="290C2827" w14:textId="77777777" w:rsidR="00E04541" w:rsidRPr="00E04541" w:rsidRDefault="00E04541" w:rsidP="00E04541">
      <w:pPr>
        <w:numPr>
          <w:ilvl w:val="0"/>
          <w:numId w:val="2"/>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допущены один – два недочета при освещении основного содержания ответа, исправленные по замечанию учителя; </w:t>
      </w:r>
    </w:p>
    <w:p w14:paraId="526D2819" w14:textId="77777777" w:rsidR="00E04541" w:rsidRPr="00E04541" w:rsidRDefault="00E04541" w:rsidP="00E04541">
      <w:pPr>
        <w:numPr>
          <w:ilvl w:val="0"/>
          <w:numId w:val="2"/>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допущены ошибка или более двух недочетов при освещении второстепенных вопросов или в выкладках, легко исправленные по замечанию учителя. </w:t>
      </w:r>
    </w:p>
    <w:p w14:paraId="40A82F4F"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Отметка «3» ставится в следующих случаях: </w:t>
      </w:r>
    </w:p>
    <w:p w14:paraId="0F2BB694" w14:textId="77777777" w:rsidR="00E04541" w:rsidRPr="00E04541" w:rsidRDefault="00E04541" w:rsidP="00E04541">
      <w:pPr>
        <w:numPr>
          <w:ilvl w:val="0"/>
          <w:numId w:val="3"/>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неполно или непоследовательно раскрыто содержание материала, но показано общее понимание вопроса и продемонстрированы умения, достаточные для дальнейшего усвоения программного материала (определенные «Требованиями к географической подготовке  </w:t>
      </w:r>
      <w:proofErr w:type="gramStart"/>
      <w:r w:rsidRPr="00E04541">
        <w:rPr>
          <w:rFonts w:ascii="Times New Roman" w:eastAsia="Times New Roman" w:hAnsi="Times New Roman" w:cs="Times New Roman"/>
          <w:color w:val="000000"/>
          <w:kern w:val="2"/>
          <w:sz w:val="24"/>
          <w:szCs w:val="24"/>
          <w:lang w:eastAsia="ru-RU"/>
        </w:rPr>
        <w:t>обучающихся</w:t>
      </w:r>
      <w:proofErr w:type="gramEnd"/>
      <w:r w:rsidRPr="00E04541">
        <w:rPr>
          <w:rFonts w:ascii="Times New Roman" w:eastAsia="Times New Roman" w:hAnsi="Times New Roman" w:cs="Times New Roman"/>
          <w:color w:val="000000"/>
          <w:kern w:val="2"/>
          <w:sz w:val="24"/>
          <w:szCs w:val="24"/>
          <w:lang w:eastAsia="ru-RU"/>
        </w:rPr>
        <w:t xml:space="preserve">»); </w:t>
      </w:r>
    </w:p>
    <w:p w14:paraId="1B080D2E" w14:textId="77777777" w:rsidR="00E04541" w:rsidRPr="00E04541" w:rsidRDefault="00E04541" w:rsidP="00E04541">
      <w:pPr>
        <w:numPr>
          <w:ilvl w:val="0"/>
          <w:numId w:val="3"/>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имелись затруднения или допущены ошибки в определении понятий, использовании географической терминологии, рисунках, схемах, исправленные после нескольких наводящих вопросов учителя; </w:t>
      </w:r>
    </w:p>
    <w:p w14:paraId="1EEE6725" w14:textId="77777777" w:rsidR="00E04541" w:rsidRPr="00E04541" w:rsidRDefault="00E04541" w:rsidP="00E04541">
      <w:pPr>
        <w:numPr>
          <w:ilvl w:val="0"/>
          <w:numId w:val="3"/>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lastRenderedPageBreak/>
        <w:t xml:space="preserve">ученик не справился с применением теории в новой ситуации при выполнении практического задания, но выполнил задания обязательного уровня сложности по данной теме; </w:t>
      </w:r>
    </w:p>
    <w:p w14:paraId="3AF7AA38" w14:textId="77777777" w:rsidR="00E04541" w:rsidRPr="00E04541" w:rsidRDefault="00E04541" w:rsidP="00E04541">
      <w:pPr>
        <w:numPr>
          <w:ilvl w:val="0"/>
          <w:numId w:val="3"/>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при знании теоретического материала </w:t>
      </w:r>
      <w:proofErr w:type="gramStart"/>
      <w:r w:rsidRPr="00E04541">
        <w:rPr>
          <w:rFonts w:ascii="Times New Roman" w:eastAsia="Times New Roman" w:hAnsi="Times New Roman" w:cs="Times New Roman"/>
          <w:color w:val="000000"/>
          <w:kern w:val="2"/>
          <w:sz w:val="24"/>
          <w:szCs w:val="24"/>
          <w:lang w:eastAsia="ru-RU"/>
        </w:rPr>
        <w:t>выявлена</w:t>
      </w:r>
      <w:proofErr w:type="gramEnd"/>
      <w:r w:rsidRPr="00E04541">
        <w:rPr>
          <w:rFonts w:ascii="Times New Roman" w:eastAsia="Times New Roman" w:hAnsi="Times New Roman" w:cs="Times New Roman"/>
          <w:color w:val="000000"/>
          <w:kern w:val="2"/>
          <w:sz w:val="24"/>
          <w:szCs w:val="24"/>
          <w:lang w:eastAsia="ru-RU"/>
        </w:rPr>
        <w:t xml:space="preserve"> недостаточная сформированность основных умений и навыков. </w:t>
      </w:r>
    </w:p>
    <w:p w14:paraId="4A49ED86"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Отметка «2» ставится в следующих случаях: </w:t>
      </w:r>
    </w:p>
    <w:p w14:paraId="112A1CF4" w14:textId="77777777" w:rsidR="00E04541" w:rsidRPr="00E04541" w:rsidRDefault="00E04541" w:rsidP="00E04541">
      <w:pPr>
        <w:numPr>
          <w:ilvl w:val="0"/>
          <w:numId w:val="4"/>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не раскрыто основное содержание учебного материала; </w:t>
      </w:r>
    </w:p>
    <w:p w14:paraId="17A56601" w14:textId="77777777" w:rsidR="00E04541" w:rsidRPr="00E04541" w:rsidRDefault="00E04541" w:rsidP="00E04541">
      <w:pPr>
        <w:numPr>
          <w:ilvl w:val="0"/>
          <w:numId w:val="4"/>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обнаружено незнание или непонимание учеником большей или наиболее важной части учебного материала; </w:t>
      </w:r>
    </w:p>
    <w:p w14:paraId="3F46F208" w14:textId="77777777" w:rsidR="00E04541" w:rsidRPr="00E04541" w:rsidRDefault="00E04541" w:rsidP="00E04541">
      <w:pPr>
        <w:numPr>
          <w:ilvl w:val="0"/>
          <w:numId w:val="4"/>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допущены ошибки в определении понятий, при использовании географической терминологии, в рисунках, схемах которые не исправлены после нескольких наводящих вопросов учителя. </w:t>
      </w:r>
    </w:p>
    <w:p w14:paraId="1FBFE331"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Отметка «1» ставится, если: </w:t>
      </w:r>
    </w:p>
    <w:p w14:paraId="1F7B90D1" w14:textId="77777777" w:rsidR="00E04541" w:rsidRPr="00E04541" w:rsidRDefault="00E04541" w:rsidP="00E04541">
      <w:pPr>
        <w:numPr>
          <w:ilvl w:val="0"/>
          <w:numId w:val="5"/>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ученик обнаружил полное незнание и непонимание изучаемого учебного материала или не смог ответить ни на один из поставленных вопросов по изучаемому материалу. </w:t>
      </w:r>
    </w:p>
    <w:p w14:paraId="626F5660"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 </w:t>
      </w:r>
    </w:p>
    <w:p w14:paraId="64518068"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Требования к оформлению работ в контурных картах: </w:t>
      </w:r>
    </w:p>
    <w:p w14:paraId="25B80653"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Каждую контурную карту подписывают. В правом верхнем углу ученик ставит свою фамилию и класс. </w:t>
      </w:r>
    </w:p>
    <w:p w14:paraId="1FD77140"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При выполнении практической работы в контурных картах, в левом верхнем углу карты подписывают номер и название практической работы. </w:t>
      </w:r>
    </w:p>
    <w:p w14:paraId="27206896"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Все надписи на контурной карте делают мелко, четко, красиво, желательно печатными буквами. Название рек и гор располагают соответственно вдоль хребтов и рек, названия равнин - по параллелям. Объекты гидросферы желательно подписывать синей пастой. - Если название объекта не помещается на карте, то около него ставят цифру, а внизу карты пишут, что означает данная цифра. </w:t>
      </w:r>
    </w:p>
    <w:p w14:paraId="21590F25"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Если того требует задание, карту раскрашивают цветными карандашами, а затем уже подписывают географические названия. </w:t>
      </w:r>
    </w:p>
    <w:p w14:paraId="70A6D14F"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p>
    <w:p w14:paraId="4AB8BFDB"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Критерии оценки качества выполнения практических и самостоятельных работ: </w:t>
      </w:r>
    </w:p>
    <w:p w14:paraId="2CA50DA6"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Отметка «5». Работа выполнена в полном объеме с соблюдением необходимой последовательности</w:t>
      </w:r>
      <w:proofErr w:type="gramStart"/>
      <w:r w:rsidRPr="00E04541">
        <w:rPr>
          <w:rFonts w:ascii="Times New Roman" w:eastAsia="Times New Roman" w:hAnsi="Times New Roman" w:cs="Times New Roman"/>
          <w:color w:val="000000"/>
          <w:kern w:val="2"/>
          <w:sz w:val="24"/>
          <w:szCs w:val="24"/>
          <w:lang w:eastAsia="ru-RU"/>
        </w:rPr>
        <w:t>.</w:t>
      </w:r>
      <w:proofErr w:type="gramEnd"/>
      <w:r w:rsidRPr="00E04541">
        <w:rPr>
          <w:rFonts w:ascii="Times New Roman" w:eastAsia="Times New Roman" w:hAnsi="Times New Roman" w:cs="Times New Roman"/>
          <w:color w:val="000000"/>
          <w:kern w:val="2"/>
          <w:sz w:val="24"/>
          <w:szCs w:val="24"/>
          <w:lang w:eastAsia="ru-RU"/>
        </w:rPr>
        <w:t xml:space="preserve">  </w:t>
      </w:r>
      <w:proofErr w:type="gramStart"/>
      <w:r w:rsidRPr="00E04541">
        <w:rPr>
          <w:rFonts w:ascii="Times New Roman" w:eastAsia="Times New Roman" w:hAnsi="Times New Roman" w:cs="Times New Roman"/>
          <w:color w:val="000000"/>
          <w:kern w:val="2"/>
          <w:sz w:val="24"/>
          <w:szCs w:val="24"/>
          <w:lang w:eastAsia="ru-RU"/>
        </w:rPr>
        <w:t>о</w:t>
      </w:r>
      <w:proofErr w:type="gramEnd"/>
      <w:r w:rsidRPr="00E04541">
        <w:rPr>
          <w:rFonts w:ascii="Times New Roman" w:eastAsia="Times New Roman" w:hAnsi="Times New Roman" w:cs="Times New Roman"/>
          <w:color w:val="000000"/>
          <w:kern w:val="2"/>
          <w:sz w:val="24"/>
          <w:szCs w:val="24"/>
          <w:lang w:eastAsia="ru-RU"/>
        </w:rPr>
        <w:t xml:space="preserve">бучающиеся систематически демонстрируют самостоятельную работу: подбирают необходимые для выполнения предлагаемых работ источники знаний, показывают необходимые для проведения практической работы теоретические знания, практические умения и навыки. Выполняют работу на высшем уровне. </w:t>
      </w:r>
    </w:p>
    <w:p w14:paraId="53097205"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Отметка «4». Практическая или самостоятельная работа выполняется  </w:t>
      </w:r>
      <w:proofErr w:type="gramStart"/>
      <w:r w:rsidRPr="00E04541">
        <w:rPr>
          <w:rFonts w:ascii="Times New Roman" w:eastAsia="Times New Roman" w:hAnsi="Times New Roman" w:cs="Times New Roman"/>
          <w:color w:val="000000"/>
          <w:kern w:val="2"/>
          <w:sz w:val="24"/>
          <w:szCs w:val="24"/>
          <w:lang w:eastAsia="ru-RU"/>
        </w:rPr>
        <w:t>обучающимися</w:t>
      </w:r>
      <w:proofErr w:type="gramEnd"/>
      <w:r w:rsidRPr="00E04541">
        <w:rPr>
          <w:rFonts w:ascii="Times New Roman" w:eastAsia="Times New Roman" w:hAnsi="Times New Roman" w:cs="Times New Roman"/>
          <w:color w:val="000000"/>
          <w:kern w:val="2"/>
          <w:sz w:val="24"/>
          <w:szCs w:val="24"/>
          <w:lang w:eastAsia="ru-RU"/>
        </w:rPr>
        <w:t xml:space="preserve"> в полном объеме и самостоятельно. Допускаются отклонения от необходимой последовательности выполнения, не влияющие на правильность конечного результата (перестановка пунктов типового плана при характеристике отдельных территорий или стран и т. д.). </w:t>
      </w:r>
    </w:p>
    <w:p w14:paraId="2C68060E"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 обучающиеся используют указанные учителем источники знаний, включая страницы атласа, таблицы из приложения к учебнику, страницы из статистических сборников. Работа показывает знание  </w:t>
      </w:r>
      <w:proofErr w:type="gramStart"/>
      <w:r w:rsidRPr="00E04541">
        <w:rPr>
          <w:rFonts w:ascii="Times New Roman" w:eastAsia="Times New Roman" w:hAnsi="Times New Roman" w:cs="Times New Roman"/>
          <w:color w:val="000000"/>
          <w:kern w:val="2"/>
          <w:sz w:val="24"/>
          <w:szCs w:val="24"/>
          <w:lang w:eastAsia="ru-RU"/>
        </w:rPr>
        <w:t>обучающихся</w:t>
      </w:r>
      <w:proofErr w:type="gramEnd"/>
      <w:r w:rsidRPr="00E04541">
        <w:rPr>
          <w:rFonts w:ascii="Times New Roman" w:eastAsia="Times New Roman" w:hAnsi="Times New Roman" w:cs="Times New Roman"/>
          <w:color w:val="000000"/>
          <w:kern w:val="2"/>
          <w:sz w:val="24"/>
          <w:szCs w:val="24"/>
          <w:lang w:eastAsia="ru-RU"/>
        </w:rPr>
        <w:t xml:space="preserve"> основного теоретического материала и овладение умениями, необходимыми для самостоятельного выполнения работы. </w:t>
      </w:r>
    </w:p>
    <w:p w14:paraId="2DBD1191"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Могут быть неточности и небрежность в оформлении результатов работы. </w:t>
      </w:r>
    </w:p>
    <w:p w14:paraId="4957B048"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lastRenderedPageBreak/>
        <w:t xml:space="preserve">Отметка «3». Практическая работа выполняется и оформляется  </w:t>
      </w:r>
      <w:proofErr w:type="gramStart"/>
      <w:r w:rsidRPr="00E04541">
        <w:rPr>
          <w:rFonts w:ascii="Times New Roman" w:eastAsia="Times New Roman" w:hAnsi="Times New Roman" w:cs="Times New Roman"/>
          <w:color w:val="000000"/>
          <w:kern w:val="2"/>
          <w:sz w:val="24"/>
          <w:szCs w:val="24"/>
          <w:lang w:eastAsia="ru-RU"/>
        </w:rPr>
        <w:t>обучающимися</w:t>
      </w:r>
      <w:proofErr w:type="gramEnd"/>
      <w:r w:rsidRPr="00E04541">
        <w:rPr>
          <w:rFonts w:ascii="Times New Roman" w:eastAsia="Times New Roman" w:hAnsi="Times New Roman" w:cs="Times New Roman"/>
          <w:color w:val="000000"/>
          <w:kern w:val="2"/>
          <w:sz w:val="24"/>
          <w:szCs w:val="24"/>
          <w:lang w:eastAsia="ru-RU"/>
        </w:rPr>
        <w:t xml:space="preserve"> при помощи учителя или хорошо подготовленных и уже выполнивших на «отлично» данную работу  обучающихся. На выполнение работы затрачивается много времени</w:t>
      </w:r>
      <w:proofErr w:type="gramStart"/>
      <w:r w:rsidRPr="00E04541">
        <w:rPr>
          <w:rFonts w:ascii="Times New Roman" w:eastAsia="Times New Roman" w:hAnsi="Times New Roman" w:cs="Times New Roman"/>
          <w:color w:val="000000"/>
          <w:kern w:val="2"/>
          <w:sz w:val="24"/>
          <w:szCs w:val="24"/>
          <w:lang w:eastAsia="ru-RU"/>
        </w:rPr>
        <w:t>.</w:t>
      </w:r>
      <w:proofErr w:type="gramEnd"/>
      <w:r w:rsidRPr="00E04541">
        <w:rPr>
          <w:rFonts w:ascii="Times New Roman" w:eastAsia="Times New Roman" w:hAnsi="Times New Roman" w:cs="Times New Roman"/>
          <w:color w:val="000000"/>
          <w:kern w:val="2"/>
          <w:sz w:val="24"/>
          <w:szCs w:val="24"/>
          <w:lang w:eastAsia="ru-RU"/>
        </w:rPr>
        <w:t xml:space="preserve">  </w:t>
      </w:r>
      <w:proofErr w:type="gramStart"/>
      <w:r w:rsidRPr="00E04541">
        <w:rPr>
          <w:rFonts w:ascii="Times New Roman" w:eastAsia="Times New Roman" w:hAnsi="Times New Roman" w:cs="Times New Roman"/>
          <w:color w:val="000000"/>
          <w:kern w:val="2"/>
          <w:sz w:val="24"/>
          <w:szCs w:val="24"/>
          <w:lang w:eastAsia="ru-RU"/>
        </w:rPr>
        <w:t>о</w:t>
      </w:r>
      <w:proofErr w:type="gramEnd"/>
      <w:r w:rsidRPr="00E04541">
        <w:rPr>
          <w:rFonts w:ascii="Times New Roman" w:eastAsia="Times New Roman" w:hAnsi="Times New Roman" w:cs="Times New Roman"/>
          <w:color w:val="000000"/>
          <w:kern w:val="2"/>
          <w:sz w:val="24"/>
          <w:szCs w:val="24"/>
          <w:lang w:eastAsia="ru-RU"/>
        </w:rPr>
        <w:t xml:space="preserve">бучающиеся показывают знания теоретического материала, но испытывают затруднение при самостоятельной работе с картами атласа, статистическими материалами, географическими приборами. </w:t>
      </w:r>
    </w:p>
    <w:p w14:paraId="4412945F"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Отметка «2»</w:t>
      </w:r>
      <w:proofErr w:type="gramStart"/>
      <w:r w:rsidRPr="00E04541">
        <w:rPr>
          <w:rFonts w:ascii="Times New Roman" w:eastAsia="Times New Roman" w:hAnsi="Times New Roman" w:cs="Times New Roman"/>
          <w:color w:val="000000"/>
          <w:kern w:val="2"/>
          <w:sz w:val="24"/>
          <w:szCs w:val="24"/>
          <w:lang w:eastAsia="ru-RU"/>
        </w:rPr>
        <w:t>.</w:t>
      </w:r>
      <w:proofErr w:type="gramEnd"/>
      <w:r w:rsidRPr="00E04541">
        <w:rPr>
          <w:rFonts w:ascii="Times New Roman" w:eastAsia="Times New Roman" w:hAnsi="Times New Roman" w:cs="Times New Roman"/>
          <w:color w:val="000000"/>
          <w:kern w:val="2"/>
          <w:sz w:val="24"/>
          <w:szCs w:val="24"/>
          <w:lang w:eastAsia="ru-RU"/>
        </w:rPr>
        <w:t xml:space="preserve"> </w:t>
      </w:r>
      <w:proofErr w:type="gramStart"/>
      <w:r w:rsidRPr="00E04541">
        <w:rPr>
          <w:rFonts w:ascii="Times New Roman" w:eastAsia="Times New Roman" w:hAnsi="Times New Roman" w:cs="Times New Roman"/>
          <w:color w:val="000000"/>
          <w:kern w:val="2"/>
          <w:sz w:val="24"/>
          <w:szCs w:val="24"/>
          <w:lang w:eastAsia="ru-RU"/>
        </w:rPr>
        <w:t>в</w:t>
      </w:r>
      <w:proofErr w:type="gramEnd"/>
      <w:r w:rsidRPr="00E04541">
        <w:rPr>
          <w:rFonts w:ascii="Times New Roman" w:eastAsia="Times New Roman" w:hAnsi="Times New Roman" w:cs="Times New Roman"/>
          <w:color w:val="000000"/>
          <w:kern w:val="2"/>
          <w:sz w:val="24"/>
          <w:szCs w:val="24"/>
          <w:lang w:eastAsia="ru-RU"/>
        </w:rPr>
        <w:t xml:space="preserve">ыставляется в том случае, когда  обучающиеся не подготовлены к выполнению этой работы. Полученные результаты не позволяют сделать правильных выводов и полностью расходятся с поставленной целью. Показывается, плохое знание теоретического материала и отсутствие необходимых умений. Руководство и помощь со стороны учителя и хорошо </w:t>
      </w:r>
      <w:proofErr w:type="gramStart"/>
      <w:r w:rsidRPr="00E04541">
        <w:rPr>
          <w:rFonts w:ascii="Times New Roman" w:eastAsia="Times New Roman" w:hAnsi="Times New Roman" w:cs="Times New Roman"/>
          <w:color w:val="000000"/>
          <w:kern w:val="2"/>
          <w:sz w:val="24"/>
          <w:szCs w:val="24"/>
          <w:lang w:eastAsia="ru-RU"/>
        </w:rPr>
        <w:t>подготовленных</w:t>
      </w:r>
      <w:proofErr w:type="gramEnd"/>
      <w:r w:rsidRPr="00E04541">
        <w:rPr>
          <w:rFonts w:ascii="Times New Roman" w:eastAsia="Times New Roman" w:hAnsi="Times New Roman" w:cs="Times New Roman"/>
          <w:color w:val="000000"/>
          <w:kern w:val="2"/>
          <w:sz w:val="24"/>
          <w:szCs w:val="24"/>
          <w:lang w:eastAsia="ru-RU"/>
        </w:rPr>
        <w:t xml:space="preserve">  обучающихся неэффективны по причине плохой подготовки  обучающегося. </w:t>
      </w:r>
    </w:p>
    <w:p w14:paraId="17D2CEAA"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Оценка “1” ставится, если ученик: </w:t>
      </w:r>
    </w:p>
    <w:p w14:paraId="0D4F148C" w14:textId="77777777" w:rsidR="00E04541" w:rsidRPr="00E04541" w:rsidRDefault="00E04541" w:rsidP="00E04541">
      <w:pPr>
        <w:numPr>
          <w:ilvl w:val="0"/>
          <w:numId w:val="5"/>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полностью не сумел начать и оформить опыт; </w:t>
      </w:r>
    </w:p>
    <w:p w14:paraId="2DD3E899" w14:textId="77777777" w:rsidR="00E04541" w:rsidRPr="00E04541" w:rsidRDefault="00E04541" w:rsidP="00E04541">
      <w:pPr>
        <w:numPr>
          <w:ilvl w:val="0"/>
          <w:numId w:val="5"/>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не выполняет работу; </w:t>
      </w:r>
    </w:p>
    <w:p w14:paraId="358EEFBA" w14:textId="77777777" w:rsidR="00E04541" w:rsidRPr="00E04541" w:rsidRDefault="00E04541" w:rsidP="00E04541">
      <w:pPr>
        <w:numPr>
          <w:ilvl w:val="0"/>
          <w:numId w:val="5"/>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показывает отсутствие экспериментальных умений; </w:t>
      </w:r>
    </w:p>
    <w:p w14:paraId="478F8A9C" w14:textId="77777777" w:rsidR="00E04541" w:rsidRPr="00E04541" w:rsidRDefault="00E04541" w:rsidP="00E04541">
      <w:pPr>
        <w:numPr>
          <w:ilvl w:val="0"/>
          <w:numId w:val="5"/>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не соблюдал или грубо нарушал требования безопасности труда. </w:t>
      </w:r>
    </w:p>
    <w:p w14:paraId="68C56CEB"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 </w:t>
      </w:r>
    </w:p>
    <w:p w14:paraId="78F062F0"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Оценка письменных работ  обучающихся по географии </w:t>
      </w:r>
    </w:p>
    <w:p w14:paraId="39107CC9"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Отметка «5» ставится, если: </w:t>
      </w:r>
    </w:p>
    <w:p w14:paraId="488FFE90" w14:textId="77777777" w:rsidR="00E04541" w:rsidRPr="00E04541" w:rsidRDefault="00E04541" w:rsidP="00E04541">
      <w:pPr>
        <w:numPr>
          <w:ilvl w:val="0"/>
          <w:numId w:val="6"/>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работа выполнена полностью; </w:t>
      </w:r>
    </w:p>
    <w:p w14:paraId="5725C875" w14:textId="77777777" w:rsidR="00E04541" w:rsidRPr="00E04541" w:rsidRDefault="00E04541" w:rsidP="00E04541">
      <w:pPr>
        <w:numPr>
          <w:ilvl w:val="0"/>
          <w:numId w:val="6"/>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в </w:t>
      </w:r>
      <w:proofErr w:type="gramStart"/>
      <w:r w:rsidRPr="00E04541">
        <w:rPr>
          <w:rFonts w:ascii="Times New Roman" w:eastAsia="Times New Roman" w:hAnsi="Times New Roman" w:cs="Times New Roman"/>
          <w:color w:val="000000"/>
          <w:kern w:val="2"/>
          <w:sz w:val="24"/>
          <w:szCs w:val="24"/>
          <w:lang w:eastAsia="ru-RU"/>
        </w:rPr>
        <w:t>логических рассуждениях</w:t>
      </w:r>
      <w:proofErr w:type="gramEnd"/>
      <w:r w:rsidRPr="00E04541">
        <w:rPr>
          <w:rFonts w:ascii="Times New Roman" w:eastAsia="Times New Roman" w:hAnsi="Times New Roman" w:cs="Times New Roman"/>
          <w:color w:val="000000"/>
          <w:kern w:val="2"/>
          <w:sz w:val="24"/>
          <w:szCs w:val="24"/>
          <w:lang w:eastAsia="ru-RU"/>
        </w:rPr>
        <w:t xml:space="preserve"> и обосновании решения нет пробелов и ошибок; </w:t>
      </w:r>
    </w:p>
    <w:p w14:paraId="5F880ACA" w14:textId="77777777" w:rsidR="00E04541" w:rsidRPr="00E04541" w:rsidRDefault="00E04541" w:rsidP="00E04541">
      <w:pPr>
        <w:numPr>
          <w:ilvl w:val="0"/>
          <w:numId w:val="6"/>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в решении нет географических ошибок и неточностей; </w:t>
      </w:r>
    </w:p>
    <w:p w14:paraId="0112E2DE" w14:textId="77777777" w:rsidR="00E04541" w:rsidRPr="00E04541" w:rsidRDefault="00E04541" w:rsidP="00E04541">
      <w:pPr>
        <w:numPr>
          <w:ilvl w:val="0"/>
          <w:numId w:val="6"/>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 обучающийся демонстрирует высокий уровень выполнения работы. </w:t>
      </w:r>
    </w:p>
    <w:p w14:paraId="4C961F50"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Отметка «4» ставится, если: </w:t>
      </w:r>
    </w:p>
    <w:p w14:paraId="363C108A" w14:textId="77777777" w:rsidR="00E04541" w:rsidRPr="00E04541" w:rsidRDefault="00E04541" w:rsidP="00E04541">
      <w:pPr>
        <w:numPr>
          <w:ilvl w:val="0"/>
          <w:numId w:val="7"/>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работа выполнена полностью, но обоснования шагов решения недостаточны (если умение обосновывать рассуждения не являлось специальным объектом проверки); </w:t>
      </w:r>
    </w:p>
    <w:p w14:paraId="39534038" w14:textId="77777777" w:rsidR="00E04541" w:rsidRPr="00E04541" w:rsidRDefault="00E04541" w:rsidP="00E04541">
      <w:pPr>
        <w:numPr>
          <w:ilvl w:val="0"/>
          <w:numId w:val="7"/>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допущена одна ошибка или два-три недочета в выкладках, рисунках, чертежах или графиках (если эти виды работы не являлись специальным объектом проверки). </w:t>
      </w:r>
    </w:p>
    <w:p w14:paraId="49D38620"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Отметка «3» ставится, если: </w:t>
      </w:r>
    </w:p>
    <w:p w14:paraId="52CD5509" w14:textId="77777777" w:rsidR="00E04541" w:rsidRPr="00E04541" w:rsidRDefault="00E04541" w:rsidP="00E04541">
      <w:pPr>
        <w:numPr>
          <w:ilvl w:val="0"/>
          <w:numId w:val="7"/>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допущены более одной ошибки или более двух-трех недочетов, но  </w:t>
      </w:r>
      <w:proofErr w:type="gramStart"/>
      <w:r w:rsidRPr="00E04541">
        <w:rPr>
          <w:rFonts w:ascii="Times New Roman" w:eastAsia="Times New Roman" w:hAnsi="Times New Roman" w:cs="Times New Roman"/>
          <w:color w:val="000000"/>
          <w:kern w:val="2"/>
          <w:sz w:val="24"/>
          <w:szCs w:val="24"/>
          <w:lang w:eastAsia="ru-RU"/>
        </w:rPr>
        <w:t>обучающийся</w:t>
      </w:r>
      <w:proofErr w:type="gramEnd"/>
      <w:r w:rsidRPr="00E04541">
        <w:rPr>
          <w:rFonts w:ascii="Times New Roman" w:eastAsia="Times New Roman" w:hAnsi="Times New Roman" w:cs="Times New Roman"/>
          <w:color w:val="000000"/>
          <w:kern w:val="2"/>
          <w:sz w:val="24"/>
          <w:szCs w:val="24"/>
          <w:lang w:eastAsia="ru-RU"/>
        </w:rPr>
        <w:t xml:space="preserve"> владеет обязательными умениями по проверяемой теме. </w:t>
      </w:r>
    </w:p>
    <w:p w14:paraId="2A442B30"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Отметка «2» ставится, если: </w:t>
      </w:r>
    </w:p>
    <w:p w14:paraId="1439A004" w14:textId="77777777" w:rsidR="00E04541" w:rsidRPr="00E04541" w:rsidRDefault="00E04541" w:rsidP="00E04541">
      <w:pPr>
        <w:numPr>
          <w:ilvl w:val="0"/>
          <w:numId w:val="7"/>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допущены существенные ошибки, показавшие, что  </w:t>
      </w:r>
      <w:proofErr w:type="gramStart"/>
      <w:r w:rsidRPr="00E04541">
        <w:rPr>
          <w:rFonts w:ascii="Times New Roman" w:eastAsia="Times New Roman" w:hAnsi="Times New Roman" w:cs="Times New Roman"/>
          <w:color w:val="000000"/>
          <w:kern w:val="2"/>
          <w:sz w:val="24"/>
          <w:szCs w:val="24"/>
          <w:lang w:eastAsia="ru-RU"/>
        </w:rPr>
        <w:t>обучающийся</w:t>
      </w:r>
      <w:proofErr w:type="gramEnd"/>
      <w:r w:rsidRPr="00E04541">
        <w:rPr>
          <w:rFonts w:ascii="Times New Roman" w:eastAsia="Times New Roman" w:hAnsi="Times New Roman" w:cs="Times New Roman"/>
          <w:color w:val="000000"/>
          <w:kern w:val="2"/>
          <w:sz w:val="24"/>
          <w:szCs w:val="24"/>
          <w:lang w:eastAsia="ru-RU"/>
        </w:rPr>
        <w:t xml:space="preserve"> не владеет обязательными умениями по данной теме в полной мере. </w:t>
      </w:r>
    </w:p>
    <w:p w14:paraId="01BC6930"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Отметка «1» ставится, если: </w:t>
      </w:r>
    </w:p>
    <w:p w14:paraId="341BFE9A" w14:textId="77777777" w:rsidR="00E04541" w:rsidRPr="00E04541" w:rsidRDefault="00E04541" w:rsidP="00E04541">
      <w:pPr>
        <w:numPr>
          <w:ilvl w:val="0"/>
          <w:numId w:val="7"/>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работа показала полное отсутствие у  </w:t>
      </w:r>
      <w:proofErr w:type="gramStart"/>
      <w:r w:rsidRPr="00E04541">
        <w:rPr>
          <w:rFonts w:ascii="Times New Roman" w:eastAsia="Times New Roman" w:hAnsi="Times New Roman" w:cs="Times New Roman"/>
          <w:color w:val="000000"/>
          <w:kern w:val="2"/>
          <w:sz w:val="24"/>
          <w:szCs w:val="24"/>
          <w:lang w:eastAsia="ru-RU"/>
        </w:rPr>
        <w:t>обучающегося</w:t>
      </w:r>
      <w:proofErr w:type="gramEnd"/>
      <w:r w:rsidRPr="00E04541">
        <w:rPr>
          <w:rFonts w:ascii="Times New Roman" w:eastAsia="Times New Roman" w:hAnsi="Times New Roman" w:cs="Times New Roman"/>
          <w:color w:val="000000"/>
          <w:kern w:val="2"/>
          <w:sz w:val="24"/>
          <w:szCs w:val="24"/>
          <w:lang w:eastAsia="ru-RU"/>
        </w:rPr>
        <w:t xml:space="preserve"> обязательных знаний и умений по проверяемой теме или значительная часть работы выполнена не самостоятельно. </w:t>
      </w:r>
    </w:p>
    <w:p w14:paraId="31031B36"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 </w:t>
      </w:r>
    </w:p>
    <w:p w14:paraId="5F37B91D"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Оценка тестовых работ </w:t>
      </w:r>
    </w:p>
    <w:p w14:paraId="77C566D9"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При оценивании тестов используется следующая шкала </w:t>
      </w:r>
    </w:p>
    <w:p w14:paraId="6B078073"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«5» - 90 – 100 %; «4» - 70 – 89 %; </w:t>
      </w:r>
    </w:p>
    <w:p w14:paraId="19D7B217"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«3» - 51 – 69 %; «2» - 30 – 50 %; </w:t>
      </w:r>
    </w:p>
    <w:p w14:paraId="02D7EF01"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lastRenderedPageBreak/>
        <w:t xml:space="preserve">«1» - менее 30%. </w:t>
      </w:r>
    </w:p>
    <w:p w14:paraId="6ED5DD14" w14:textId="77777777" w:rsidR="00191528" w:rsidRPr="0087128B" w:rsidRDefault="00191528" w:rsidP="00191528">
      <w:pPr>
        <w:pStyle w:val="a3"/>
        <w:widowControl w:val="0"/>
        <w:numPr>
          <w:ilvl w:val="0"/>
          <w:numId w:val="8"/>
        </w:numPr>
        <w:tabs>
          <w:tab w:val="left" w:pos="343"/>
        </w:tabs>
        <w:autoSpaceDE w:val="0"/>
        <w:autoSpaceDN w:val="0"/>
        <w:spacing w:after="8" w:line="240" w:lineRule="auto"/>
        <w:jc w:val="center"/>
        <w:rPr>
          <w:rFonts w:ascii="Times New Roman" w:eastAsia="Times New Roman" w:hAnsi="Times New Roman" w:cs="Times New Roman"/>
          <w:b/>
          <w:sz w:val="24"/>
          <w:szCs w:val="24"/>
        </w:rPr>
      </w:pPr>
      <w:bookmarkStart w:id="2" w:name="_Hlk175840537"/>
      <w:r w:rsidRPr="0087128B">
        <w:rPr>
          <w:rFonts w:ascii="Times New Roman" w:eastAsia="Times New Roman" w:hAnsi="Times New Roman" w:cs="Times New Roman"/>
          <w:b/>
          <w:sz w:val="24"/>
          <w:szCs w:val="24"/>
        </w:rPr>
        <w:t>График</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контрольных</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мероприятий</w:t>
      </w:r>
    </w:p>
    <w:p w14:paraId="1D8F2E8C" w14:textId="77777777" w:rsidR="00191528" w:rsidRPr="00CD7681" w:rsidRDefault="00191528" w:rsidP="00191528">
      <w:pPr>
        <w:pStyle w:val="a3"/>
        <w:widowControl w:val="0"/>
        <w:tabs>
          <w:tab w:val="left" w:pos="343"/>
        </w:tabs>
        <w:autoSpaceDE w:val="0"/>
        <w:autoSpaceDN w:val="0"/>
        <w:spacing w:after="8" w:line="240" w:lineRule="auto"/>
        <w:ind w:left="702"/>
        <w:rPr>
          <w:rFonts w:ascii="Times New Roman" w:eastAsia="Times New Roman" w:hAnsi="Times New Roman" w:cs="Times New Roman"/>
          <w:b/>
        </w:rPr>
      </w:pPr>
    </w:p>
    <w:tbl>
      <w:tblPr>
        <w:tblStyle w:val="TableNormal"/>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191528" w:rsidRPr="0087128B" w14:paraId="5A3495D6" w14:textId="77777777" w:rsidTr="00F52D80">
        <w:trPr>
          <w:trHeight w:val="657"/>
        </w:trPr>
        <w:tc>
          <w:tcPr>
            <w:tcW w:w="3689" w:type="dxa"/>
          </w:tcPr>
          <w:p w14:paraId="18F96217" w14:textId="77777777" w:rsidR="00191528" w:rsidRPr="0087128B" w:rsidRDefault="00191528" w:rsidP="00F52D80">
            <w:pPr>
              <w:spacing w:before="72"/>
              <w:ind w:left="602" w:right="568" w:hanging="3"/>
              <w:rPr>
                <w:rFonts w:ascii="Times New Roman" w:eastAsia="Times New Roman" w:hAnsi="Times New Roman" w:cs="Times New Roman"/>
                <w:b/>
                <w:sz w:val="24"/>
                <w:szCs w:val="24"/>
              </w:rPr>
            </w:pPr>
            <w:r w:rsidRPr="0087128B">
              <w:rPr>
                <w:rFonts w:ascii="Times New Roman" w:eastAsia="Times New Roman" w:hAnsi="Times New Roman" w:cs="Times New Roman"/>
                <w:b/>
                <w:sz w:val="24"/>
                <w:szCs w:val="24"/>
              </w:rPr>
              <w:t>Контрольное</w:t>
            </w:r>
            <w:r w:rsidRPr="0087128B">
              <w:rPr>
                <w:rFonts w:ascii="Times New Roman" w:eastAsia="Times New Roman" w:hAnsi="Times New Roman" w:cs="Times New Roman"/>
                <w:b/>
                <w:spacing w:val="-52"/>
                <w:sz w:val="24"/>
                <w:szCs w:val="24"/>
              </w:rPr>
              <w:t xml:space="preserve"> </w:t>
            </w:r>
            <w:r w:rsidRPr="0087128B">
              <w:rPr>
                <w:rFonts w:ascii="Times New Roman" w:eastAsia="Times New Roman" w:hAnsi="Times New Roman" w:cs="Times New Roman"/>
                <w:b/>
                <w:sz w:val="24"/>
                <w:szCs w:val="24"/>
              </w:rPr>
              <w:t>мероприятие</w:t>
            </w:r>
          </w:p>
        </w:tc>
        <w:tc>
          <w:tcPr>
            <w:tcW w:w="1843" w:type="dxa"/>
          </w:tcPr>
          <w:p w14:paraId="3234CCCC" w14:textId="77777777" w:rsidR="00191528" w:rsidRPr="0087128B" w:rsidRDefault="00191528" w:rsidP="00F52D80">
            <w:pPr>
              <w:spacing w:before="72"/>
              <w:ind w:left="326"/>
              <w:rPr>
                <w:rFonts w:ascii="Times New Roman" w:eastAsia="Times New Roman" w:hAnsi="Times New Roman" w:cs="Times New Roman"/>
                <w:b/>
                <w:sz w:val="24"/>
                <w:szCs w:val="24"/>
              </w:rPr>
            </w:pPr>
            <w:r w:rsidRPr="0087128B">
              <w:rPr>
                <w:rFonts w:ascii="Times New Roman" w:eastAsia="Times New Roman" w:hAnsi="Times New Roman" w:cs="Times New Roman"/>
                <w:b/>
                <w:sz w:val="24"/>
                <w:szCs w:val="24"/>
              </w:rPr>
              <w:t>Тип</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контроля</w:t>
            </w:r>
          </w:p>
        </w:tc>
        <w:tc>
          <w:tcPr>
            <w:tcW w:w="2835" w:type="dxa"/>
          </w:tcPr>
          <w:p w14:paraId="2EA169AE" w14:textId="77777777" w:rsidR="00191528" w:rsidRPr="0087128B" w:rsidRDefault="00191528" w:rsidP="00F52D80">
            <w:pPr>
              <w:spacing w:before="72"/>
              <w:ind w:left="530"/>
              <w:rPr>
                <w:rFonts w:ascii="Times New Roman" w:eastAsia="Times New Roman" w:hAnsi="Times New Roman" w:cs="Times New Roman"/>
                <w:b/>
                <w:sz w:val="24"/>
                <w:szCs w:val="24"/>
              </w:rPr>
            </w:pPr>
            <w:r w:rsidRPr="0087128B">
              <w:rPr>
                <w:rFonts w:ascii="Times New Roman" w:eastAsia="Times New Roman" w:hAnsi="Times New Roman" w:cs="Times New Roman"/>
                <w:b/>
                <w:sz w:val="24"/>
                <w:szCs w:val="24"/>
              </w:rPr>
              <w:t>Срок</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проведения</w:t>
            </w:r>
          </w:p>
        </w:tc>
        <w:tc>
          <w:tcPr>
            <w:tcW w:w="1417" w:type="dxa"/>
          </w:tcPr>
          <w:p w14:paraId="015FFB33" w14:textId="77777777" w:rsidR="00191528" w:rsidRPr="0087128B" w:rsidRDefault="00191528" w:rsidP="00F52D80">
            <w:pPr>
              <w:spacing w:before="72"/>
              <w:jc w:val="center"/>
              <w:rPr>
                <w:rFonts w:ascii="Times New Roman" w:eastAsia="Times New Roman" w:hAnsi="Times New Roman" w:cs="Times New Roman"/>
                <w:b/>
                <w:sz w:val="24"/>
                <w:szCs w:val="24"/>
              </w:rPr>
            </w:pPr>
            <w:r w:rsidRPr="0087128B">
              <w:rPr>
                <w:rFonts w:ascii="Times New Roman" w:eastAsia="Times New Roman" w:hAnsi="Times New Roman" w:cs="Times New Roman"/>
                <w:b/>
                <w:sz w:val="24"/>
                <w:szCs w:val="24"/>
              </w:rPr>
              <w:t>Классы</w:t>
            </w:r>
          </w:p>
        </w:tc>
      </w:tr>
      <w:tr w:rsidR="00191528" w:rsidRPr="0087128B" w14:paraId="6E863B4D" w14:textId="77777777" w:rsidTr="00F52D80">
        <w:tblPrEx>
          <w:tblLook w:val="04A0" w:firstRow="1" w:lastRow="0" w:firstColumn="1" w:lastColumn="0" w:noHBand="0" w:noVBand="1"/>
        </w:tblPrEx>
        <w:trPr>
          <w:trHeight w:val="657"/>
        </w:trPr>
        <w:tc>
          <w:tcPr>
            <w:tcW w:w="3689" w:type="dxa"/>
          </w:tcPr>
          <w:p w14:paraId="2E65296E" w14:textId="77777777" w:rsidR="00191528" w:rsidRPr="0087128B" w:rsidRDefault="00191528" w:rsidP="00F52D80">
            <w:pPr>
              <w:spacing w:before="64"/>
              <w:ind w:left="150" w:right="334"/>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Проверка домашнего</w:t>
            </w:r>
            <w:r w:rsidRPr="0087128B">
              <w:rPr>
                <w:rFonts w:ascii="Times New Roman" w:eastAsia="Times New Roman" w:hAnsi="Times New Roman" w:cs="Times New Roman"/>
                <w:sz w:val="24"/>
                <w:szCs w:val="24"/>
                <w:lang w:val="ru-RU"/>
              </w:rPr>
              <w:t xml:space="preserve"> </w:t>
            </w:r>
            <w:r w:rsidRPr="0087128B">
              <w:rPr>
                <w:rFonts w:ascii="Times New Roman" w:eastAsia="Times New Roman" w:hAnsi="Times New Roman" w:cs="Times New Roman"/>
                <w:spacing w:val="-52"/>
                <w:sz w:val="24"/>
                <w:szCs w:val="24"/>
              </w:rPr>
              <w:t xml:space="preserve"> </w:t>
            </w:r>
            <w:r w:rsidRPr="0087128B">
              <w:rPr>
                <w:rFonts w:ascii="Times New Roman" w:eastAsia="Times New Roman" w:hAnsi="Times New Roman" w:cs="Times New Roman"/>
                <w:sz w:val="24"/>
                <w:szCs w:val="24"/>
              </w:rPr>
              <w:t>задания</w:t>
            </w:r>
          </w:p>
        </w:tc>
        <w:tc>
          <w:tcPr>
            <w:tcW w:w="1843" w:type="dxa"/>
          </w:tcPr>
          <w:p w14:paraId="79F33B79" w14:textId="77777777" w:rsidR="00191528" w:rsidRPr="0087128B" w:rsidRDefault="00191528" w:rsidP="00F52D80">
            <w:pPr>
              <w:spacing w:before="64"/>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Текущий</w:t>
            </w:r>
          </w:p>
        </w:tc>
        <w:tc>
          <w:tcPr>
            <w:tcW w:w="2835" w:type="dxa"/>
          </w:tcPr>
          <w:p w14:paraId="033D7AFC" w14:textId="77777777" w:rsidR="00191528" w:rsidRPr="0087128B" w:rsidRDefault="00191528" w:rsidP="00F52D80">
            <w:pPr>
              <w:spacing w:before="64"/>
              <w:ind w:left="149"/>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На</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каждом уроке</w:t>
            </w:r>
          </w:p>
        </w:tc>
        <w:tc>
          <w:tcPr>
            <w:tcW w:w="1417" w:type="dxa"/>
          </w:tcPr>
          <w:p w14:paraId="68A3C9EB" w14:textId="77777777" w:rsidR="00191528" w:rsidRPr="0087128B" w:rsidRDefault="00191528" w:rsidP="00F52D80">
            <w:pPr>
              <w:spacing w:before="64"/>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191528" w:rsidRPr="0087128B" w14:paraId="672591B5" w14:textId="77777777" w:rsidTr="00F52D80">
        <w:tblPrEx>
          <w:tblLook w:val="04A0" w:firstRow="1" w:lastRow="0" w:firstColumn="1" w:lastColumn="0" w:noHBand="0" w:noVBand="1"/>
        </w:tblPrEx>
        <w:trPr>
          <w:trHeight w:val="657"/>
        </w:trPr>
        <w:tc>
          <w:tcPr>
            <w:tcW w:w="3689" w:type="dxa"/>
          </w:tcPr>
          <w:p w14:paraId="46856E92" w14:textId="77777777" w:rsidR="00191528" w:rsidRDefault="00191528" w:rsidP="00F52D80">
            <w:pPr>
              <w:spacing w:before="64"/>
              <w:ind w:left="150"/>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Письменный</w:t>
            </w:r>
            <w:r w:rsidRPr="0087128B">
              <w:rPr>
                <w:rFonts w:ascii="Times New Roman" w:eastAsia="Times New Roman" w:hAnsi="Times New Roman" w:cs="Times New Roman"/>
                <w:spacing w:val="-3"/>
                <w:sz w:val="24"/>
                <w:szCs w:val="24"/>
              </w:rPr>
              <w:t xml:space="preserve"> </w:t>
            </w:r>
            <w:r w:rsidRPr="0087128B">
              <w:rPr>
                <w:rFonts w:ascii="Times New Roman" w:eastAsia="Times New Roman" w:hAnsi="Times New Roman" w:cs="Times New Roman"/>
                <w:sz w:val="24"/>
                <w:szCs w:val="24"/>
              </w:rPr>
              <w:t>контроль</w:t>
            </w:r>
          </w:p>
          <w:p w14:paraId="2E9DDE47" w14:textId="2AC40B57" w:rsidR="00191528" w:rsidRPr="00191528" w:rsidRDefault="00191528" w:rsidP="00F52D80">
            <w:pPr>
              <w:spacing w:before="64"/>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Практическая работа</w:t>
            </w:r>
          </w:p>
        </w:tc>
        <w:tc>
          <w:tcPr>
            <w:tcW w:w="1843" w:type="dxa"/>
          </w:tcPr>
          <w:p w14:paraId="79651372" w14:textId="77777777" w:rsidR="00191528" w:rsidRPr="0087128B" w:rsidRDefault="00191528" w:rsidP="00F52D80">
            <w:pPr>
              <w:spacing w:before="64"/>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Тематический</w:t>
            </w:r>
          </w:p>
        </w:tc>
        <w:tc>
          <w:tcPr>
            <w:tcW w:w="2835" w:type="dxa"/>
          </w:tcPr>
          <w:p w14:paraId="35A7EB75" w14:textId="77777777" w:rsidR="00191528" w:rsidRPr="0087128B" w:rsidRDefault="00191528" w:rsidP="00F52D80">
            <w:pPr>
              <w:spacing w:before="64"/>
              <w:ind w:left="149" w:right="724"/>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По итогам освоения</w:t>
            </w:r>
            <w:r w:rsidRPr="0087128B">
              <w:rPr>
                <w:rFonts w:ascii="Times New Roman" w:eastAsia="Times New Roman" w:hAnsi="Times New Roman" w:cs="Times New Roman"/>
                <w:sz w:val="24"/>
                <w:szCs w:val="24"/>
                <w:lang w:val="ru-RU"/>
              </w:rPr>
              <w:t xml:space="preserve"> </w:t>
            </w:r>
            <w:r w:rsidRPr="0087128B">
              <w:rPr>
                <w:rFonts w:ascii="Times New Roman" w:eastAsia="Times New Roman" w:hAnsi="Times New Roman" w:cs="Times New Roman"/>
                <w:spacing w:val="-52"/>
                <w:sz w:val="24"/>
                <w:szCs w:val="24"/>
              </w:rPr>
              <w:t xml:space="preserve"> </w:t>
            </w:r>
            <w:r w:rsidRPr="0087128B">
              <w:rPr>
                <w:rFonts w:ascii="Times New Roman" w:eastAsia="Times New Roman" w:hAnsi="Times New Roman" w:cs="Times New Roman"/>
                <w:sz w:val="24"/>
                <w:szCs w:val="24"/>
              </w:rPr>
              <w:t>раздела</w:t>
            </w:r>
          </w:p>
        </w:tc>
        <w:tc>
          <w:tcPr>
            <w:tcW w:w="1417" w:type="dxa"/>
          </w:tcPr>
          <w:p w14:paraId="0600C8D7" w14:textId="77777777" w:rsidR="00191528" w:rsidRPr="0087128B" w:rsidRDefault="00191528" w:rsidP="00F52D80">
            <w:pPr>
              <w:spacing w:before="64"/>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191528" w:rsidRPr="0087128B" w14:paraId="05D0794B" w14:textId="77777777" w:rsidTr="00F52D80">
        <w:tblPrEx>
          <w:tblLook w:val="04A0" w:firstRow="1" w:lastRow="0" w:firstColumn="1" w:lastColumn="0" w:noHBand="0" w:noVBand="1"/>
        </w:tblPrEx>
        <w:trPr>
          <w:trHeight w:val="402"/>
        </w:trPr>
        <w:tc>
          <w:tcPr>
            <w:tcW w:w="3689" w:type="dxa"/>
          </w:tcPr>
          <w:p w14:paraId="2753B009" w14:textId="77777777" w:rsidR="00191528" w:rsidRPr="00541B62" w:rsidRDefault="00191528" w:rsidP="00F52D80">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Тестирование</w:t>
            </w:r>
          </w:p>
        </w:tc>
        <w:tc>
          <w:tcPr>
            <w:tcW w:w="1843" w:type="dxa"/>
          </w:tcPr>
          <w:p w14:paraId="50951698" w14:textId="77777777" w:rsidR="00191528" w:rsidRPr="0087128B" w:rsidRDefault="00191528" w:rsidP="00F52D80">
            <w:pPr>
              <w:spacing w:before="62"/>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Тематический</w:t>
            </w:r>
          </w:p>
        </w:tc>
        <w:tc>
          <w:tcPr>
            <w:tcW w:w="2835" w:type="dxa"/>
          </w:tcPr>
          <w:p w14:paraId="0290B072" w14:textId="77777777" w:rsidR="00191528" w:rsidRPr="0087128B" w:rsidRDefault="00191528" w:rsidP="00F52D80">
            <w:pPr>
              <w:spacing w:before="62"/>
              <w:ind w:left="149"/>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По</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итогам</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освоения</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темы</w:t>
            </w:r>
          </w:p>
        </w:tc>
        <w:tc>
          <w:tcPr>
            <w:tcW w:w="1417" w:type="dxa"/>
          </w:tcPr>
          <w:p w14:paraId="03CDB61F" w14:textId="77777777" w:rsidR="00191528" w:rsidRPr="0087128B" w:rsidRDefault="00191528" w:rsidP="00F52D80">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191528" w:rsidRPr="0087128B" w14:paraId="456E8965" w14:textId="77777777" w:rsidTr="00F52D80">
        <w:tblPrEx>
          <w:tblLook w:val="04A0" w:firstRow="1" w:lastRow="0" w:firstColumn="1" w:lastColumn="0" w:noHBand="0" w:noVBand="1"/>
        </w:tblPrEx>
        <w:trPr>
          <w:trHeight w:val="402"/>
        </w:trPr>
        <w:tc>
          <w:tcPr>
            <w:tcW w:w="3689" w:type="dxa"/>
          </w:tcPr>
          <w:p w14:paraId="29C9D4EE" w14:textId="77777777" w:rsidR="00191528" w:rsidRPr="00541B62" w:rsidRDefault="00191528" w:rsidP="00F52D80">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Устный опрос</w:t>
            </w:r>
          </w:p>
        </w:tc>
        <w:tc>
          <w:tcPr>
            <w:tcW w:w="1843" w:type="dxa"/>
          </w:tcPr>
          <w:p w14:paraId="3EFA7CDD" w14:textId="77777777" w:rsidR="00191528" w:rsidRPr="0087128B" w:rsidRDefault="00191528" w:rsidP="00F52D80">
            <w:pPr>
              <w:spacing w:before="62"/>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Тематический</w:t>
            </w:r>
          </w:p>
        </w:tc>
        <w:tc>
          <w:tcPr>
            <w:tcW w:w="2835" w:type="dxa"/>
          </w:tcPr>
          <w:p w14:paraId="2A950B65" w14:textId="77777777" w:rsidR="00191528" w:rsidRPr="0087128B" w:rsidRDefault="00191528" w:rsidP="00F52D80">
            <w:pPr>
              <w:spacing w:before="62"/>
              <w:ind w:left="149"/>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По</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итогам</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освоения</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темы</w:t>
            </w:r>
          </w:p>
        </w:tc>
        <w:tc>
          <w:tcPr>
            <w:tcW w:w="1417" w:type="dxa"/>
          </w:tcPr>
          <w:p w14:paraId="32E2E4C1" w14:textId="77777777" w:rsidR="00191528" w:rsidRPr="0087128B" w:rsidRDefault="00191528" w:rsidP="00F52D80">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191528" w:rsidRPr="0087128B" w14:paraId="7562C971" w14:textId="77777777" w:rsidTr="00F52D80">
        <w:tblPrEx>
          <w:tblLook w:val="04A0" w:firstRow="1" w:lastRow="0" w:firstColumn="1" w:lastColumn="0" w:noHBand="0" w:noVBand="1"/>
        </w:tblPrEx>
        <w:trPr>
          <w:trHeight w:val="402"/>
        </w:trPr>
        <w:tc>
          <w:tcPr>
            <w:tcW w:w="3689" w:type="dxa"/>
          </w:tcPr>
          <w:p w14:paraId="3C99B3E5" w14:textId="77777777" w:rsidR="00191528" w:rsidRPr="0087128B" w:rsidRDefault="00191528" w:rsidP="00F52D80">
            <w:pPr>
              <w:spacing w:before="62"/>
              <w:ind w:left="150"/>
              <w:rPr>
                <w:rFonts w:ascii="Times New Roman" w:eastAsia="Times New Roman" w:hAnsi="Times New Roman" w:cs="Times New Roman"/>
                <w:sz w:val="24"/>
                <w:szCs w:val="24"/>
              </w:rPr>
            </w:pPr>
            <w:r>
              <w:rPr>
                <w:rFonts w:ascii="Times New Roman" w:eastAsia="Times New Roman" w:hAnsi="Times New Roman" w:cs="Times New Roman"/>
                <w:sz w:val="24"/>
                <w:szCs w:val="24"/>
                <w:lang w:val="ru-RU"/>
              </w:rPr>
              <w:t xml:space="preserve">Контрольная </w:t>
            </w:r>
            <w:r w:rsidRPr="0087128B">
              <w:rPr>
                <w:rFonts w:ascii="Times New Roman" w:eastAsia="Times New Roman" w:hAnsi="Times New Roman" w:cs="Times New Roman"/>
                <w:sz w:val="24"/>
                <w:szCs w:val="24"/>
              </w:rPr>
              <w:t>работа</w:t>
            </w:r>
          </w:p>
        </w:tc>
        <w:tc>
          <w:tcPr>
            <w:tcW w:w="1843" w:type="dxa"/>
          </w:tcPr>
          <w:p w14:paraId="6F97279D" w14:textId="77777777" w:rsidR="00191528" w:rsidRPr="0087128B" w:rsidRDefault="00191528" w:rsidP="00F52D80">
            <w:pPr>
              <w:spacing w:before="62"/>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Итоговый</w:t>
            </w:r>
          </w:p>
        </w:tc>
        <w:tc>
          <w:tcPr>
            <w:tcW w:w="2835" w:type="dxa"/>
          </w:tcPr>
          <w:p w14:paraId="14D7A08F" w14:textId="77777777" w:rsidR="00191528" w:rsidRPr="0087128B" w:rsidRDefault="00191528" w:rsidP="00F52D80">
            <w:pPr>
              <w:spacing w:before="62"/>
              <w:ind w:left="149"/>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По</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итогам</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освоения</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темы</w:t>
            </w:r>
          </w:p>
        </w:tc>
        <w:tc>
          <w:tcPr>
            <w:tcW w:w="1417" w:type="dxa"/>
          </w:tcPr>
          <w:p w14:paraId="2F373E6E" w14:textId="77777777" w:rsidR="00191528" w:rsidRPr="0087128B" w:rsidRDefault="00191528" w:rsidP="00F52D80">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bookmarkEnd w:id="2"/>
    </w:tbl>
    <w:p w14:paraId="30F8BA41" w14:textId="77777777" w:rsidR="003F5F0E" w:rsidRDefault="003F5F0E"/>
    <w:sectPr w:rsidR="003F5F0E" w:rsidSect="004A5FAE">
      <w:headerReference w:type="even" r:id="rId8"/>
      <w:headerReference w:type="default" r:id="rId9"/>
      <w:footerReference w:type="even" r:id="rId10"/>
      <w:footerReference w:type="default" r:id="rId11"/>
      <w:headerReference w:type="first" r:id="rId12"/>
      <w:footerReference w:type="first" r:id="rId13"/>
      <w:pgSz w:w="11906" w:h="16838"/>
      <w:pgMar w:top="568"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734A3A" w14:textId="77777777" w:rsidR="008D241A" w:rsidRDefault="008D241A" w:rsidP="0004246D">
      <w:pPr>
        <w:spacing w:after="0" w:line="240" w:lineRule="auto"/>
      </w:pPr>
      <w:r>
        <w:separator/>
      </w:r>
    </w:p>
  </w:endnote>
  <w:endnote w:type="continuationSeparator" w:id="0">
    <w:p w14:paraId="257D0C17" w14:textId="77777777" w:rsidR="008D241A" w:rsidRDefault="008D241A" w:rsidP="000424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OfficinaSansBoldITC">
    <w:altName w:val="Franklin Gothic Demi Cond"/>
    <w:charset w:val="00"/>
    <w:family w:val="swiss"/>
    <w:pitch w:val="variable"/>
  </w:font>
  <w:font w:name="SchoolBookSanPin">
    <w:altName w:val="Calibri"/>
    <w:panose1 w:val="00000000000000000000"/>
    <w:charset w:val="00"/>
    <w:family w:val="roman"/>
    <w:notTrueType/>
    <w:pitch w:val="default"/>
    <w:sig w:usb0="00000001"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A1029E" w14:textId="77777777" w:rsidR="0004246D" w:rsidRDefault="0004246D">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493BD0" w14:textId="77777777" w:rsidR="0004246D" w:rsidRDefault="0004246D">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67ABE6" w14:textId="77777777" w:rsidR="0004246D" w:rsidRDefault="0004246D">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234440" w14:textId="77777777" w:rsidR="008D241A" w:rsidRDefault="008D241A" w:rsidP="0004246D">
      <w:pPr>
        <w:spacing w:after="0" w:line="240" w:lineRule="auto"/>
      </w:pPr>
      <w:r>
        <w:separator/>
      </w:r>
    </w:p>
  </w:footnote>
  <w:footnote w:type="continuationSeparator" w:id="0">
    <w:p w14:paraId="0C9C8CA0" w14:textId="77777777" w:rsidR="008D241A" w:rsidRDefault="008D241A" w:rsidP="0004246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94A50B" w14:textId="77777777" w:rsidR="0004246D" w:rsidRDefault="0004246D">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F9D19B" w14:textId="77777777" w:rsidR="0004246D" w:rsidRDefault="0004246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22EDE1" w14:textId="77777777" w:rsidR="0004246D" w:rsidRDefault="0004246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abstractNum w:abstractNumId="1">
    <w:nsid w:val="16C24F65"/>
    <w:multiLevelType w:val="hybridMultilevel"/>
    <w:tmpl w:val="59F2FA4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24994AB0"/>
    <w:multiLevelType w:val="hybridMultilevel"/>
    <w:tmpl w:val="175A5F0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272A3498"/>
    <w:multiLevelType w:val="hybridMultilevel"/>
    <w:tmpl w:val="3FEA5DA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2F0F0864"/>
    <w:multiLevelType w:val="hybridMultilevel"/>
    <w:tmpl w:val="0D42FC1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302963F1"/>
    <w:multiLevelType w:val="hybridMultilevel"/>
    <w:tmpl w:val="9D5E97A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401F30CF"/>
    <w:multiLevelType w:val="hybridMultilevel"/>
    <w:tmpl w:val="3EAA589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451A35DA"/>
    <w:multiLevelType w:val="hybridMultilevel"/>
    <w:tmpl w:val="EC1C8E2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3"/>
  </w:num>
  <w:num w:numId="2">
    <w:abstractNumId w:val="2"/>
  </w:num>
  <w:num w:numId="3">
    <w:abstractNumId w:val="5"/>
  </w:num>
  <w:num w:numId="4">
    <w:abstractNumId w:val="1"/>
  </w:num>
  <w:num w:numId="5">
    <w:abstractNumId w:val="7"/>
  </w:num>
  <w:num w:numId="6">
    <w:abstractNumId w:val="6"/>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200E7"/>
    <w:rsid w:val="0004246D"/>
    <w:rsid w:val="0004558C"/>
    <w:rsid w:val="00057B5F"/>
    <w:rsid w:val="00096B05"/>
    <w:rsid w:val="000E068D"/>
    <w:rsid w:val="00102D61"/>
    <w:rsid w:val="001277F0"/>
    <w:rsid w:val="00153CCB"/>
    <w:rsid w:val="00173F22"/>
    <w:rsid w:val="00191528"/>
    <w:rsid w:val="001C1B3D"/>
    <w:rsid w:val="001E23B7"/>
    <w:rsid w:val="001F78B0"/>
    <w:rsid w:val="00285750"/>
    <w:rsid w:val="00291E8B"/>
    <w:rsid w:val="002F06B5"/>
    <w:rsid w:val="00306972"/>
    <w:rsid w:val="00315285"/>
    <w:rsid w:val="003A0B91"/>
    <w:rsid w:val="003B4010"/>
    <w:rsid w:val="003F5F0E"/>
    <w:rsid w:val="00426514"/>
    <w:rsid w:val="00470345"/>
    <w:rsid w:val="004A5FAE"/>
    <w:rsid w:val="004A6826"/>
    <w:rsid w:val="004B7C0C"/>
    <w:rsid w:val="004C1A3E"/>
    <w:rsid w:val="004F455C"/>
    <w:rsid w:val="00514DE9"/>
    <w:rsid w:val="005200E7"/>
    <w:rsid w:val="00542AC5"/>
    <w:rsid w:val="00547B35"/>
    <w:rsid w:val="00556FE4"/>
    <w:rsid w:val="0064457C"/>
    <w:rsid w:val="00693596"/>
    <w:rsid w:val="00696BD0"/>
    <w:rsid w:val="006A3B3C"/>
    <w:rsid w:val="006C2D66"/>
    <w:rsid w:val="006D1CBC"/>
    <w:rsid w:val="006F57AE"/>
    <w:rsid w:val="007123FE"/>
    <w:rsid w:val="00776CCF"/>
    <w:rsid w:val="007D019F"/>
    <w:rsid w:val="007D676E"/>
    <w:rsid w:val="008351FD"/>
    <w:rsid w:val="008606A4"/>
    <w:rsid w:val="0088751D"/>
    <w:rsid w:val="008B5EB8"/>
    <w:rsid w:val="008C5AF9"/>
    <w:rsid w:val="008D241A"/>
    <w:rsid w:val="009B55B8"/>
    <w:rsid w:val="00A0057B"/>
    <w:rsid w:val="00A145E6"/>
    <w:rsid w:val="00A5063C"/>
    <w:rsid w:val="00AD4B5C"/>
    <w:rsid w:val="00AE5D7E"/>
    <w:rsid w:val="00AF38C2"/>
    <w:rsid w:val="00B127DB"/>
    <w:rsid w:val="00B1450F"/>
    <w:rsid w:val="00B3028F"/>
    <w:rsid w:val="00B36A79"/>
    <w:rsid w:val="00BC3007"/>
    <w:rsid w:val="00BD1E8D"/>
    <w:rsid w:val="00BE4CD3"/>
    <w:rsid w:val="00C01EB3"/>
    <w:rsid w:val="00C115E7"/>
    <w:rsid w:val="00C24721"/>
    <w:rsid w:val="00CC23DA"/>
    <w:rsid w:val="00D65626"/>
    <w:rsid w:val="00DB3A9E"/>
    <w:rsid w:val="00E04541"/>
    <w:rsid w:val="00E524E8"/>
    <w:rsid w:val="00E602AB"/>
    <w:rsid w:val="00F62D97"/>
    <w:rsid w:val="00FD3633"/>
    <w:rsid w:val="00FE3FE9"/>
    <w:rsid w:val="00FF2A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541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1E8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BD1E8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List Paragraph"/>
    <w:basedOn w:val="a"/>
    <w:uiPriority w:val="34"/>
    <w:qFormat/>
    <w:rsid w:val="00191528"/>
    <w:pPr>
      <w:ind w:left="720"/>
      <w:contextualSpacing/>
    </w:pPr>
  </w:style>
  <w:style w:type="paragraph" w:styleId="a4">
    <w:name w:val="header"/>
    <w:basedOn w:val="a"/>
    <w:link w:val="a5"/>
    <w:uiPriority w:val="99"/>
    <w:unhideWhenUsed/>
    <w:rsid w:val="0004246D"/>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04246D"/>
  </w:style>
  <w:style w:type="paragraph" w:styleId="a6">
    <w:name w:val="footer"/>
    <w:basedOn w:val="a"/>
    <w:link w:val="a7"/>
    <w:uiPriority w:val="99"/>
    <w:unhideWhenUsed/>
    <w:rsid w:val="0004246D"/>
    <w:pPr>
      <w:tabs>
        <w:tab w:val="center" w:pos="4677"/>
        <w:tab w:val="right" w:pos="9355"/>
      </w:tabs>
      <w:spacing w:after="0" w:line="240" w:lineRule="auto"/>
    </w:pPr>
  </w:style>
  <w:style w:type="character" w:customStyle="1" w:styleId="a7">
    <w:name w:val="Нижний колонтитул Знак"/>
    <w:basedOn w:val="a0"/>
    <w:link w:val="a6"/>
    <w:uiPriority w:val="99"/>
    <w:rsid w:val="0004246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1696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303</TotalTime>
  <Pages>12</Pages>
  <Words>4499</Words>
  <Characters>25647</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30086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Зарема Тахаева</cp:lastModifiedBy>
  <cp:revision>49</cp:revision>
  <dcterms:created xsi:type="dcterms:W3CDTF">2024-07-06T12:45:00Z</dcterms:created>
  <dcterms:modified xsi:type="dcterms:W3CDTF">2024-12-23T06:29:00Z</dcterms:modified>
</cp:coreProperties>
</file>